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16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4961"/>
        <w:gridCol w:w="3402"/>
        <w:gridCol w:w="2268"/>
      </w:tblGrid>
      <w:tr w:rsidR="006003A7" w14:paraId="26539D56" w14:textId="77777777" w:rsidTr="675E56F9">
        <w:trPr>
          <w:trHeight w:val="398"/>
        </w:trPr>
        <w:tc>
          <w:tcPr>
            <w:tcW w:w="709" w:type="dxa"/>
          </w:tcPr>
          <w:p w14:paraId="2E2E0863" w14:textId="1055D3B1" w:rsidR="006003A7" w:rsidRDefault="00A86DAF" w:rsidP="00A86DAF">
            <w:pPr>
              <w:spacing w:line="240" w:lineRule="auto"/>
            </w:pPr>
            <w:r>
              <w:t>1.6</w:t>
            </w:r>
          </w:p>
        </w:tc>
        <w:tc>
          <w:tcPr>
            <w:tcW w:w="3827" w:type="dxa"/>
            <w:shd w:val="clear" w:color="auto" w:fill="FFFF00"/>
          </w:tcPr>
          <w:p w14:paraId="285C3B6A" w14:textId="58D994CB" w:rsidR="006003A7" w:rsidRPr="004F1AEC" w:rsidRDefault="006003A7" w:rsidP="004F1AEC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ENGLISH</w:t>
            </w:r>
          </w:p>
        </w:tc>
        <w:tc>
          <w:tcPr>
            <w:tcW w:w="4961" w:type="dxa"/>
            <w:shd w:val="clear" w:color="auto" w:fill="00B0F0"/>
          </w:tcPr>
          <w:p w14:paraId="51225B76" w14:textId="5AB399D0" w:rsidR="006003A7" w:rsidRPr="004F1AEC" w:rsidRDefault="006003A7" w:rsidP="004F1AEC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MATHS</w:t>
            </w:r>
          </w:p>
        </w:tc>
        <w:tc>
          <w:tcPr>
            <w:tcW w:w="3402" w:type="dxa"/>
            <w:shd w:val="clear" w:color="auto" w:fill="66FF33"/>
          </w:tcPr>
          <w:p w14:paraId="010D9951" w14:textId="77777777" w:rsidR="006003A7" w:rsidRPr="004F1AEC" w:rsidRDefault="006003A7" w:rsidP="004F1AEC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ENQUIRY</w:t>
            </w:r>
          </w:p>
        </w:tc>
        <w:tc>
          <w:tcPr>
            <w:tcW w:w="2268" w:type="dxa"/>
            <w:shd w:val="clear" w:color="auto" w:fill="FF0066"/>
          </w:tcPr>
          <w:p w14:paraId="01BF635D" w14:textId="77777777" w:rsidR="006003A7" w:rsidRPr="004F1AEC" w:rsidRDefault="006003A7" w:rsidP="004F1AEC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ACTIVE</w:t>
            </w:r>
          </w:p>
        </w:tc>
      </w:tr>
      <w:tr w:rsidR="00C96A1B" w14:paraId="05FB7BB6" w14:textId="77777777" w:rsidTr="675E56F9">
        <w:trPr>
          <w:trHeight w:val="1096"/>
        </w:trPr>
        <w:tc>
          <w:tcPr>
            <w:tcW w:w="709" w:type="dxa"/>
            <w:shd w:val="clear" w:color="auto" w:fill="FF6600"/>
            <w:vAlign w:val="center"/>
          </w:tcPr>
          <w:p w14:paraId="72FFE2EE" w14:textId="2C86518F" w:rsidR="00C96A1B" w:rsidRPr="00F453E2" w:rsidRDefault="00C96A1B" w:rsidP="00C96A1B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72ACEBF1" w14:textId="4B0672BA" w:rsidR="00C96A1B" w:rsidRPr="00F453E2" w:rsidRDefault="00C96A1B" w:rsidP="00C96A1B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6AB8B0C1" w14:textId="232EF090" w:rsidR="00C96A1B" w:rsidRPr="00F453E2" w:rsidRDefault="00C96A1B" w:rsidP="00C96A1B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03E90369" w14:textId="01B8E379" w:rsidR="00C96A1B" w:rsidRPr="00F453E2" w:rsidRDefault="00C96A1B" w:rsidP="00C96A1B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6FD7F4C0" w14:textId="78544720" w:rsidR="00C96A1B" w:rsidRPr="00F453E2" w:rsidRDefault="00C96A1B" w:rsidP="00C96A1B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3F3EF9D8" w14:textId="1B14644B" w:rsidR="00C96A1B" w:rsidRPr="00F453E2" w:rsidRDefault="00C96A1B" w:rsidP="00C96A1B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27CC6FB7" w14:textId="71B72EE8" w:rsidR="00C96A1B" w:rsidRPr="00F453E2" w:rsidRDefault="00C96A1B" w:rsidP="00C96A1B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68A00CB5" w14:textId="77777777" w:rsidR="00C96A1B" w:rsidRPr="00F453E2" w:rsidRDefault="00C96A1B" w:rsidP="00C96A1B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5913366" w14:textId="5F1470F1" w:rsidR="00C96A1B" w:rsidRPr="00F453E2" w:rsidRDefault="00C96A1B" w:rsidP="00C96A1B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  <w:r w:rsidRPr="00F453E2">
              <w:rPr>
                <w:rFonts w:cs="Calibri"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14:paraId="1FB91A88" w14:textId="75449C12" w:rsidR="00A86DAF" w:rsidRDefault="00A86DAF" w:rsidP="00A86DAF">
            <w:pPr>
              <w:jc w:val="center"/>
              <w:rPr>
                <w:sz w:val="32"/>
                <w:highlight w:val="yellow"/>
              </w:rPr>
            </w:pPr>
            <w:r w:rsidRPr="00A86DAF">
              <w:rPr>
                <w:rFonts w:cs="Calibri"/>
                <w:b/>
                <w:sz w:val="40"/>
                <w:szCs w:val="20"/>
                <w:highlight w:val="yellow"/>
              </w:rPr>
              <w:t>INSET DAY</w:t>
            </w:r>
          </w:p>
          <w:p w14:paraId="5D4C43EC" w14:textId="0E850262" w:rsidR="00736234" w:rsidRPr="004F1AEC" w:rsidRDefault="00A86DAF" w:rsidP="00A86DAF">
            <w:pPr>
              <w:rPr>
                <w:rFonts w:cs="Calibri"/>
                <w:b/>
                <w:sz w:val="24"/>
                <w:szCs w:val="20"/>
              </w:rPr>
            </w:pPr>
            <w:r w:rsidRPr="00A86DAF">
              <w:rPr>
                <w:sz w:val="32"/>
              </w:rPr>
              <w:t>Today is a school inset day so a day off to enjoy time with your family.</w:t>
            </w:r>
          </w:p>
        </w:tc>
        <w:tc>
          <w:tcPr>
            <w:tcW w:w="4961" w:type="dxa"/>
          </w:tcPr>
          <w:p w14:paraId="798A4A6B" w14:textId="77777777" w:rsidR="00A86DAF" w:rsidRPr="00A86DAF" w:rsidRDefault="00A86DAF" w:rsidP="00A86DAF">
            <w:pPr>
              <w:rPr>
                <w:sz w:val="32"/>
              </w:rPr>
            </w:pPr>
            <w:r w:rsidRPr="00A86DAF">
              <w:rPr>
                <w:sz w:val="32"/>
              </w:rPr>
              <w:t xml:space="preserve">You might want to explore how to keep safe in the sun. </w:t>
            </w:r>
          </w:p>
          <w:p w14:paraId="7CA6A803" w14:textId="77777777" w:rsidR="00A86DAF" w:rsidRPr="00A86DAF" w:rsidRDefault="00A86DAF" w:rsidP="00A86DAF">
            <w:pPr>
              <w:rPr>
                <w:sz w:val="32"/>
              </w:rPr>
            </w:pPr>
            <w:r w:rsidRPr="00A86DAF">
              <w:rPr>
                <w:sz w:val="32"/>
              </w:rPr>
              <w:t>Soltan have some excellent resources. I have added a link to an information video.</w:t>
            </w:r>
          </w:p>
          <w:p w14:paraId="0F8506C3" w14:textId="77777777" w:rsidR="00A86DAF" w:rsidRDefault="00A86DAF" w:rsidP="00A86DAF">
            <w:pPr>
              <w:spacing w:line="240" w:lineRule="auto"/>
              <w:jc w:val="center"/>
            </w:pPr>
            <w:r w:rsidRPr="00A86DAF">
              <w:rPr>
                <w:sz w:val="32"/>
              </w:rPr>
              <w:t>Why not check to see, if you already know how to stay safe?</w:t>
            </w:r>
            <w:r>
              <w:t xml:space="preserve"> </w:t>
            </w:r>
          </w:p>
          <w:p w14:paraId="12F05371" w14:textId="77777777" w:rsidR="00A86DAF" w:rsidRDefault="00A86DAF" w:rsidP="00A86DAF">
            <w:pPr>
              <w:spacing w:line="240" w:lineRule="auto"/>
              <w:jc w:val="center"/>
            </w:pPr>
          </w:p>
          <w:p w14:paraId="5C67B9F3" w14:textId="02BDC3E5" w:rsidR="00A86DAF" w:rsidRDefault="00087894" w:rsidP="00A86DAF">
            <w:pPr>
              <w:spacing w:line="240" w:lineRule="auto"/>
              <w:jc w:val="center"/>
              <w:rPr>
                <w:rStyle w:val="Hyperlink"/>
              </w:rPr>
            </w:pPr>
            <w:hyperlink r:id="rId11" w:history="1">
              <w:r w:rsidR="00A86DAF">
                <w:rPr>
                  <w:rStyle w:val="Hyperlink"/>
                </w:rPr>
                <w:t>https://soltansunready.com/for-families/sun-damage-why-we-need-to-care-about-uva</w:t>
              </w:r>
            </w:hyperlink>
          </w:p>
          <w:p w14:paraId="4510CFC1" w14:textId="30FEF55C" w:rsidR="00A86DAF" w:rsidRDefault="00A86DAF" w:rsidP="00A86DAF">
            <w:pPr>
              <w:spacing w:line="240" w:lineRule="auto"/>
              <w:jc w:val="center"/>
              <w:rPr>
                <w:rStyle w:val="Hyperlink"/>
              </w:rPr>
            </w:pPr>
          </w:p>
          <w:p w14:paraId="40179786" w14:textId="77777777" w:rsidR="00A86DAF" w:rsidRDefault="00A86DAF" w:rsidP="00A86DAF">
            <w:pPr>
              <w:spacing w:line="240" w:lineRule="auto"/>
              <w:jc w:val="center"/>
            </w:pPr>
          </w:p>
          <w:p w14:paraId="3B6AA005" w14:textId="4DD3CCFE" w:rsidR="00D33B97" w:rsidRPr="00A86DAF" w:rsidRDefault="00D33B97" w:rsidP="00A86DAF">
            <w:pPr>
              <w:rPr>
                <w:sz w:val="44"/>
                <w:highlight w:val="yellow"/>
              </w:rPr>
            </w:pPr>
          </w:p>
        </w:tc>
        <w:tc>
          <w:tcPr>
            <w:tcW w:w="3402" w:type="dxa"/>
          </w:tcPr>
          <w:p w14:paraId="1FB8BC0B" w14:textId="77777777" w:rsidR="00994B6B" w:rsidRDefault="00994B6B" w:rsidP="00994B6B">
            <w:pPr>
              <w:spacing w:line="240" w:lineRule="auto"/>
              <w:jc w:val="center"/>
            </w:pPr>
          </w:p>
          <w:p w14:paraId="6B10C71E" w14:textId="049928C5" w:rsidR="005B2821" w:rsidRPr="00680576" w:rsidRDefault="00A86DAF" w:rsidP="00994B6B">
            <w:pPr>
              <w:spacing w:line="240" w:lineRule="auto"/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386D924" wp14:editId="09CC7B0C">
                  <wp:extent cx="1800225" cy="2543175"/>
                  <wp:effectExtent l="0" t="0" r="9525" b="9525"/>
                  <wp:docPr id="6" name="Picture 6" descr="C:\Users\jwills.PPA\AppData\Local\Microsoft\Windows\Temporary Internet Files\Content.MSO\BF38E9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wills.PPA\AppData\Local\Microsoft\Windows\Temporary Internet Files\Content.MSO\BF38E9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0FD7197" w14:textId="7FA5F9DB" w:rsidR="00C96A1B" w:rsidRPr="00CA75E3" w:rsidRDefault="00C96A1B" w:rsidP="00CA75E3">
            <w:pPr>
              <w:spacing w:line="240" w:lineRule="auto"/>
              <w:rPr>
                <w:rFonts w:cs="Calibri"/>
                <w:b/>
                <w:sz w:val="24"/>
                <w:szCs w:val="24"/>
              </w:rPr>
            </w:pPr>
          </w:p>
        </w:tc>
      </w:tr>
      <w:tr w:rsidR="004F1AEC" w14:paraId="67A6294F" w14:textId="77777777" w:rsidTr="675E56F9">
        <w:trPr>
          <w:trHeight w:val="2259"/>
        </w:trPr>
        <w:tc>
          <w:tcPr>
            <w:tcW w:w="709" w:type="dxa"/>
            <w:shd w:val="clear" w:color="auto" w:fill="FF6600"/>
          </w:tcPr>
          <w:p w14:paraId="317DF418" w14:textId="0DE4C572" w:rsidR="004F1AEC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394FA34" w14:textId="77777777" w:rsidR="004F1AEC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1953C235" w14:textId="454F6C51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3D4E2879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7A736CCA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3921827C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5597A7B0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3608E035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0D8E1FDB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2068DCCB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7D780640" w14:textId="1B2E1912" w:rsidR="004F1AEC" w:rsidRPr="00EC78AF" w:rsidRDefault="004F1AEC" w:rsidP="004F1AEC">
            <w:pPr>
              <w:spacing w:line="240" w:lineRule="auto"/>
              <w:jc w:val="center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32"/>
                <w:szCs w:val="32"/>
              </w:rPr>
              <w:t>2</w:t>
            </w:r>
          </w:p>
        </w:tc>
        <w:tc>
          <w:tcPr>
            <w:tcW w:w="3827" w:type="dxa"/>
          </w:tcPr>
          <w:p w14:paraId="72651FB9" w14:textId="6A4445E5" w:rsidR="00A86DAF" w:rsidRPr="008271CD" w:rsidRDefault="00A86DAF" w:rsidP="00A86DAF">
            <w:pPr>
              <w:jc w:val="center"/>
              <w:rPr>
                <w:b/>
                <w:sz w:val="28"/>
              </w:rPr>
            </w:pPr>
            <w:r w:rsidRPr="00F92DF6">
              <w:rPr>
                <w:b/>
                <w:sz w:val="28"/>
                <w:highlight w:val="yellow"/>
              </w:rPr>
              <w:t xml:space="preserve">READING </w:t>
            </w:r>
            <w:r w:rsidR="00094F88">
              <w:rPr>
                <w:b/>
                <w:sz w:val="28"/>
                <w:highlight w:val="yellow"/>
              </w:rPr>
              <w:t>FOR INFORMATION</w:t>
            </w:r>
          </w:p>
          <w:p w14:paraId="13362F44" w14:textId="42DEB40E" w:rsidR="004F1AEC" w:rsidRPr="00AB66A6" w:rsidRDefault="004B5C46" w:rsidP="00721D05">
            <w:pPr>
              <w:spacing w:line="240" w:lineRule="auto"/>
              <w:jc w:val="center"/>
              <w:rPr>
                <w:rFonts w:cs="Calibri"/>
                <w:b/>
                <w:color w:val="FF0000"/>
                <w:szCs w:val="20"/>
              </w:rPr>
            </w:pPr>
            <w:r w:rsidRPr="00AB66A6">
              <w:rPr>
                <w:rFonts w:cs="Calibri"/>
                <w:b/>
                <w:color w:val="FF0000"/>
                <w:szCs w:val="20"/>
              </w:rPr>
              <w:t xml:space="preserve">Listen to the story </w:t>
            </w:r>
            <w:r w:rsidR="005C7988" w:rsidRPr="00AB66A6">
              <w:rPr>
                <w:rFonts w:cs="Calibri"/>
                <w:b/>
                <w:color w:val="FF0000"/>
                <w:szCs w:val="20"/>
              </w:rPr>
              <w:t>of how Arthur became King.</w:t>
            </w:r>
          </w:p>
          <w:p w14:paraId="550D1D5A" w14:textId="77777777" w:rsidR="004B5C46" w:rsidRDefault="004B5C46" w:rsidP="004B5C46">
            <w:pPr>
              <w:spacing w:line="240" w:lineRule="auto"/>
              <w:jc w:val="center"/>
              <w:rPr>
                <w:rStyle w:val="normaltextrun"/>
                <w:color w:val="000000"/>
                <w:shd w:val="clear" w:color="auto" w:fill="FFFFFF"/>
              </w:rPr>
            </w:pPr>
            <w:r>
              <w:rPr>
                <w:rStyle w:val="normaltextrun"/>
                <w:rFonts w:cs="Segoe UI"/>
                <w:color w:val="000000"/>
                <w:u w:val="single"/>
                <w:shd w:val="clear" w:color="auto" w:fill="E1E3E6"/>
              </w:rPr>
              <w:t>ttps://www.bbc.co.uk/bitesize/clips/zvmw2hv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   </w:t>
            </w:r>
          </w:p>
          <w:p w14:paraId="725F7448" w14:textId="77777777" w:rsidR="004B5C46" w:rsidRDefault="00094F88" w:rsidP="004B5C46">
            <w:pPr>
              <w:spacing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B88B7C" wp14:editId="489FC573">
                  <wp:extent cx="1228725" cy="1154545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454" cy="115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A14886" w14:textId="45C686A7" w:rsidR="00094F88" w:rsidRPr="00094F88" w:rsidRDefault="00094F88" w:rsidP="004B5C46">
            <w:pPr>
              <w:spacing w:line="240" w:lineRule="auto"/>
              <w:jc w:val="center"/>
              <w:rPr>
                <w:rFonts w:cs="Calibri"/>
                <w:b/>
                <w:szCs w:val="20"/>
              </w:rPr>
            </w:pPr>
            <w:r w:rsidRPr="00094F88">
              <w:rPr>
                <w:rFonts w:cs="Calibri"/>
                <w:b/>
                <w:szCs w:val="20"/>
              </w:rPr>
              <w:t>Jot d</w:t>
            </w:r>
            <w:r w:rsidR="00BF31D6">
              <w:rPr>
                <w:rFonts w:cs="Calibri"/>
                <w:b/>
                <w:szCs w:val="20"/>
              </w:rPr>
              <w:t xml:space="preserve">own the </w:t>
            </w:r>
            <w:r w:rsidR="00BF31D6" w:rsidRPr="00AB66A6">
              <w:rPr>
                <w:rFonts w:cs="Calibri"/>
                <w:b/>
                <w:color w:val="00B0F0"/>
                <w:szCs w:val="20"/>
              </w:rPr>
              <w:t xml:space="preserve">key events </w:t>
            </w:r>
            <w:r w:rsidR="00BF31D6">
              <w:rPr>
                <w:rFonts w:cs="Calibri"/>
                <w:b/>
                <w:szCs w:val="20"/>
              </w:rPr>
              <w:t xml:space="preserve">of the story on the grid below the Blog. </w:t>
            </w:r>
            <w:r w:rsidRPr="00094F88">
              <w:rPr>
                <w:rFonts w:cs="Calibri"/>
                <w:b/>
                <w:szCs w:val="20"/>
              </w:rPr>
              <w:t>Think about</w:t>
            </w:r>
          </w:p>
          <w:p w14:paraId="78583C33" w14:textId="2E567623" w:rsidR="00094F88" w:rsidRPr="00094F88" w:rsidRDefault="00094F88" w:rsidP="004B5C46">
            <w:pPr>
              <w:spacing w:line="240" w:lineRule="auto"/>
              <w:jc w:val="center"/>
              <w:rPr>
                <w:rFonts w:cs="Calibri"/>
                <w:b/>
                <w:szCs w:val="20"/>
              </w:rPr>
            </w:pPr>
            <w:r w:rsidRPr="00094F88">
              <w:rPr>
                <w:rFonts w:cs="Calibri"/>
                <w:b/>
                <w:szCs w:val="20"/>
              </w:rPr>
              <w:t>Why were they looking for a new king?</w:t>
            </w:r>
          </w:p>
          <w:p w14:paraId="5DD89DAD" w14:textId="45FEDB21" w:rsidR="00094F88" w:rsidRPr="00094F88" w:rsidRDefault="00094F88" w:rsidP="004B5C46">
            <w:pPr>
              <w:spacing w:line="240" w:lineRule="auto"/>
              <w:jc w:val="center"/>
              <w:rPr>
                <w:rFonts w:cs="Calibri"/>
                <w:b/>
                <w:szCs w:val="20"/>
              </w:rPr>
            </w:pPr>
            <w:r w:rsidRPr="00094F88">
              <w:rPr>
                <w:rFonts w:cs="Calibri"/>
                <w:b/>
                <w:szCs w:val="20"/>
              </w:rPr>
              <w:t>Who was the magician?</w:t>
            </w:r>
          </w:p>
          <w:p w14:paraId="5D296697" w14:textId="03030A52" w:rsidR="00094F88" w:rsidRPr="00094F88" w:rsidRDefault="00094F88" w:rsidP="004B5C46">
            <w:pPr>
              <w:spacing w:line="240" w:lineRule="auto"/>
              <w:jc w:val="center"/>
              <w:rPr>
                <w:rFonts w:cs="Calibri"/>
                <w:b/>
                <w:szCs w:val="20"/>
              </w:rPr>
            </w:pPr>
            <w:r w:rsidRPr="00094F88">
              <w:rPr>
                <w:rFonts w:cs="Calibri"/>
                <w:b/>
                <w:szCs w:val="20"/>
              </w:rPr>
              <w:t>What challenge did he set?</w:t>
            </w:r>
          </w:p>
          <w:p w14:paraId="26AFA3C3" w14:textId="4EE82A22" w:rsidR="00094F88" w:rsidRPr="00094F88" w:rsidRDefault="00094F88" w:rsidP="004B5C46">
            <w:pPr>
              <w:spacing w:line="240" w:lineRule="auto"/>
              <w:jc w:val="center"/>
              <w:rPr>
                <w:rFonts w:cs="Calibri"/>
                <w:b/>
                <w:szCs w:val="20"/>
              </w:rPr>
            </w:pPr>
            <w:r w:rsidRPr="00094F88">
              <w:rPr>
                <w:rFonts w:cs="Calibri"/>
                <w:b/>
                <w:szCs w:val="20"/>
              </w:rPr>
              <w:t>Who tried the challenge?</w:t>
            </w:r>
          </w:p>
          <w:p w14:paraId="3BA537B6" w14:textId="620AABCF" w:rsidR="00094F88" w:rsidRPr="00094F88" w:rsidRDefault="00094F88" w:rsidP="004B5C46">
            <w:pPr>
              <w:spacing w:line="240" w:lineRule="auto"/>
              <w:jc w:val="center"/>
              <w:rPr>
                <w:rFonts w:cs="Calibri"/>
                <w:b/>
                <w:szCs w:val="20"/>
              </w:rPr>
            </w:pPr>
            <w:r w:rsidRPr="00094F88">
              <w:rPr>
                <w:rFonts w:cs="Calibri"/>
                <w:b/>
                <w:szCs w:val="20"/>
              </w:rPr>
              <w:t>Why did Arthur pull the sword from the stone?</w:t>
            </w:r>
          </w:p>
          <w:p w14:paraId="4E6E0A1A" w14:textId="76EA918B" w:rsidR="00094F88" w:rsidRPr="00094F88" w:rsidRDefault="00094F88" w:rsidP="004B5C46">
            <w:pPr>
              <w:spacing w:line="240" w:lineRule="auto"/>
              <w:jc w:val="center"/>
              <w:rPr>
                <w:rFonts w:cs="Calibri"/>
                <w:b/>
                <w:szCs w:val="20"/>
              </w:rPr>
            </w:pPr>
            <w:r w:rsidRPr="00094F88">
              <w:rPr>
                <w:rFonts w:cs="Calibri"/>
                <w:b/>
                <w:szCs w:val="20"/>
              </w:rPr>
              <w:t>What happened to Arthur</w:t>
            </w:r>
            <w:r w:rsidR="004E2821">
              <w:rPr>
                <w:rFonts w:cs="Calibri"/>
                <w:b/>
                <w:szCs w:val="20"/>
              </w:rPr>
              <w:t xml:space="preserve"> afterwards</w:t>
            </w:r>
            <w:r w:rsidRPr="00094F88">
              <w:rPr>
                <w:rFonts w:cs="Calibri"/>
                <w:b/>
                <w:szCs w:val="20"/>
              </w:rPr>
              <w:t>?</w:t>
            </w:r>
          </w:p>
          <w:p w14:paraId="1BC59E08" w14:textId="3CA9EC3C" w:rsidR="00094F88" w:rsidRPr="00902DFD" w:rsidRDefault="00094F88" w:rsidP="004B5C46">
            <w:pPr>
              <w:spacing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4961" w:type="dxa"/>
          </w:tcPr>
          <w:p w14:paraId="02BF1B68" w14:textId="529D27DE" w:rsidR="00B13430" w:rsidRPr="00B13430" w:rsidRDefault="00F44F0D" w:rsidP="00F34479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highlight w:val="yellow"/>
              </w:rPr>
              <w:t>MULTIPLICATION AND DIVISION</w:t>
            </w:r>
          </w:p>
          <w:p w14:paraId="18F28120" w14:textId="39A57E26" w:rsidR="00F44F0D" w:rsidRPr="00F44F0D" w:rsidRDefault="00F44F0D" w:rsidP="00F34479">
            <w:pPr>
              <w:spacing w:line="240" w:lineRule="auto"/>
              <w:jc w:val="center"/>
              <w:rPr>
                <w:b/>
                <w:color w:val="002060"/>
              </w:rPr>
            </w:pPr>
            <w:r w:rsidRPr="00F44F0D">
              <w:rPr>
                <w:b/>
                <w:color w:val="002060"/>
              </w:rPr>
              <w:t xml:space="preserve">Watch the lesson and pause the video when asked, Find the worksheet you need attached below the blog. Check your answers. Remember, </w:t>
            </w:r>
            <w:r>
              <w:rPr>
                <w:b/>
                <w:color w:val="002060"/>
              </w:rPr>
              <w:t xml:space="preserve">mistakes are good </w:t>
            </w:r>
            <w:r w:rsidR="00DB7998">
              <w:rPr>
                <w:b/>
                <w:color w:val="002060"/>
              </w:rPr>
              <w:t xml:space="preserve">because </w:t>
            </w:r>
            <w:r>
              <w:rPr>
                <w:b/>
                <w:color w:val="002060"/>
              </w:rPr>
              <w:t xml:space="preserve">you need to </w:t>
            </w:r>
            <w:r w:rsidRPr="00F44F0D">
              <w:rPr>
                <w:b/>
                <w:color w:val="002060"/>
              </w:rPr>
              <w:t xml:space="preserve"> work out why and where you went wrong</w:t>
            </w:r>
            <w:r w:rsidR="00DB7998">
              <w:rPr>
                <w:b/>
                <w:color w:val="002060"/>
              </w:rPr>
              <w:t>, so practising your learning.</w:t>
            </w:r>
          </w:p>
          <w:p w14:paraId="15935108" w14:textId="166AC41E" w:rsidR="00F34479" w:rsidRPr="00F44F0D" w:rsidRDefault="00F34479" w:rsidP="00F34479">
            <w:pPr>
              <w:spacing w:line="240" w:lineRule="auto"/>
              <w:jc w:val="center"/>
              <w:rPr>
                <w:b/>
                <w:color w:val="00B050"/>
                <w:sz w:val="24"/>
              </w:rPr>
            </w:pPr>
            <w:r w:rsidRPr="00F44F0D">
              <w:rPr>
                <w:b/>
                <w:color w:val="00B050"/>
                <w:sz w:val="24"/>
              </w:rPr>
              <w:t xml:space="preserve">Year 4 – Summer Term Week </w:t>
            </w:r>
            <w:r w:rsidR="00F44F0D" w:rsidRPr="00F44F0D">
              <w:rPr>
                <w:b/>
                <w:color w:val="00B050"/>
                <w:sz w:val="24"/>
              </w:rPr>
              <w:t>3</w:t>
            </w:r>
            <w:r w:rsidRPr="00F44F0D">
              <w:rPr>
                <w:b/>
                <w:color w:val="00B050"/>
                <w:sz w:val="24"/>
              </w:rPr>
              <w:t xml:space="preserve"> lesson </w:t>
            </w:r>
            <w:r w:rsidR="00F44F0D" w:rsidRPr="00F44F0D">
              <w:rPr>
                <w:b/>
                <w:color w:val="00B050"/>
                <w:sz w:val="24"/>
              </w:rPr>
              <w:t>1</w:t>
            </w:r>
            <w:r w:rsidRPr="00F44F0D">
              <w:rPr>
                <w:b/>
                <w:color w:val="00B050"/>
                <w:sz w:val="24"/>
              </w:rPr>
              <w:t xml:space="preserve"> </w:t>
            </w:r>
            <w:r w:rsidR="00F44F0D" w:rsidRPr="00F44F0D">
              <w:rPr>
                <w:b/>
                <w:color w:val="00B050"/>
                <w:sz w:val="24"/>
              </w:rPr>
              <w:t>Multiply 2-digit by 1 digit number</w:t>
            </w:r>
          </w:p>
          <w:p w14:paraId="12D6A8F8" w14:textId="70B31750" w:rsidR="004F1AEC" w:rsidRDefault="00087894" w:rsidP="004F1AEC">
            <w:pPr>
              <w:spacing w:line="240" w:lineRule="auto"/>
              <w:jc w:val="center"/>
            </w:pPr>
            <w:hyperlink r:id="rId14" w:history="1">
              <w:r w:rsidR="005142E5">
                <w:rPr>
                  <w:rStyle w:val="Hyperlink"/>
                </w:rPr>
                <w:t>https://whiterosemaths.com/homelearning/year-4/</w:t>
              </w:r>
            </w:hyperlink>
          </w:p>
          <w:p w14:paraId="21923E31" w14:textId="41D52029" w:rsidR="005142E5" w:rsidRDefault="00F44F0D" w:rsidP="004F1AEC">
            <w:pPr>
              <w:spacing w:line="240" w:lineRule="auto"/>
              <w:jc w:val="center"/>
              <w:rPr>
                <w:b/>
                <w:color w:val="00B05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3FA494" wp14:editId="75620FBB">
                  <wp:extent cx="1126541" cy="908592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575" cy="91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12978" w14:textId="3FFE3602" w:rsidR="00B13430" w:rsidRPr="00F44F0D" w:rsidRDefault="00F34479" w:rsidP="00F44F0D">
            <w:pPr>
              <w:spacing w:line="240" w:lineRule="auto"/>
              <w:jc w:val="center"/>
              <w:rPr>
                <w:b/>
                <w:color w:val="00B050"/>
                <w:sz w:val="24"/>
              </w:rPr>
            </w:pPr>
            <w:r w:rsidRPr="00F44F0D">
              <w:rPr>
                <w:b/>
                <w:color w:val="00B050"/>
                <w:sz w:val="24"/>
              </w:rPr>
              <w:t>Year 5 –</w:t>
            </w:r>
            <w:r w:rsidR="00F44F0D" w:rsidRPr="00F44F0D">
              <w:rPr>
                <w:b/>
                <w:color w:val="00B050"/>
                <w:sz w:val="24"/>
              </w:rPr>
              <w:t>Summer Term Week 3 lesson 1</w:t>
            </w:r>
            <w:r w:rsidR="00F44F0D">
              <w:rPr>
                <w:b/>
                <w:color w:val="00B050"/>
                <w:sz w:val="24"/>
              </w:rPr>
              <w:t xml:space="preserve"> </w:t>
            </w:r>
            <w:r w:rsidR="00F44F0D" w:rsidRPr="00F44F0D">
              <w:rPr>
                <w:b/>
                <w:color w:val="00B050"/>
                <w:sz w:val="24"/>
              </w:rPr>
              <w:t>Multiply 2-digit numbers (area model)</w:t>
            </w:r>
          </w:p>
          <w:p w14:paraId="4E9CD22A" w14:textId="5498E801" w:rsidR="004F1AEC" w:rsidRDefault="00F44F0D" w:rsidP="00F34479">
            <w:pPr>
              <w:spacing w:line="240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36B3312" wp14:editId="641CFDEF">
                  <wp:extent cx="1141171" cy="946607"/>
                  <wp:effectExtent l="0" t="0" r="1905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063" cy="95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AB877" w14:textId="5A58EBD0" w:rsidR="00F44F0D" w:rsidRPr="0093315D" w:rsidRDefault="00087894" w:rsidP="00F34479">
            <w:pPr>
              <w:spacing w:line="240" w:lineRule="auto"/>
              <w:jc w:val="center"/>
            </w:pPr>
            <w:hyperlink r:id="rId17" w:history="1">
              <w:r w:rsidR="00F44F0D">
                <w:rPr>
                  <w:rStyle w:val="Hyperlink"/>
                </w:rPr>
                <w:t>https://whiterosemaths.com/homelearning/year-5/</w:t>
              </w:r>
            </w:hyperlink>
            <w:r w:rsidR="00F44F0D">
              <w:t xml:space="preserve"> </w:t>
            </w:r>
          </w:p>
          <w:p w14:paraId="3E00299D" w14:textId="065392C8" w:rsidR="004F1AEC" w:rsidRDefault="004F1AEC" w:rsidP="004F1AEC">
            <w:pPr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6455CCC" w14:textId="66D734B4" w:rsidR="004E2821" w:rsidRDefault="004E2821" w:rsidP="004E2821">
            <w:pPr>
              <w:jc w:val="center"/>
              <w:rPr>
                <w:b/>
                <w:sz w:val="28"/>
                <w:highlight w:val="yellow"/>
              </w:rPr>
            </w:pPr>
            <w:r>
              <w:rPr>
                <w:b/>
                <w:sz w:val="28"/>
                <w:highlight w:val="yellow"/>
              </w:rPr>
              <w:t>HISTORY/GEOGRAPHY</w:t>
            </w:r>
          </w:p>
          <w:p w14:paraId="2E05BCAD" w14:textId="77777777" w:rsidR="004E2821" w:rsidRPr="004E2821" w:rsidRDefault="004E2821" w:rsidP="004E2821">
            <w:pPr>
              <w:jc w:val="center"/>
              <w:rPr>
                <w:b/>
                <w:noProof/>
                <w:lang w:eastAsia="en-GB"/>
              </w:rPr>
            </w:pPr>
            <w:r w:rsidRPr="004E2821">
              <w:rPr>
                <w:b/>
                <w:noProof/>
                <w:lang w:eastAsia="en-GB"/>
              </w:rPr>
              <w:t>Comparing historical sources and evidence.</w:t>
            </w:r>
          </w:p>
          <w:p w14:paraId="2D240606" w14:textId="77777777" w:rsidR="004E2821" w:rsidRDefault="00087894" w:rsidP="004E2821">
            <w:pPr>
              <w:jc w:val="center"/>
            </w:pPr>
            <w:hyperlink r:id="rId18" w:history="1">
              <w:r w:rsidR="004E2821">
                <w:rPr>
                  <w:rStyle w:val="Hyperlink"/>
                </w:rPr>
                <w:t>https://www.getepic.co</w:t>
              </w:r>
              <w:r w:rsidR="004E2821">
                <w:rPr>
                  <w:rStyle w:val="Hyperlink"/>
                </w:rPr>
                <w:t>m</w:t>
              </w:r>
              <w:r w:rsidR="004E2821">
                <w:rPr>
                  <w:rStyle w:val="Hyperlink"/>
                </w:rPr>
                <w:t>/app/read/61411</w:t>
              </w:r>
            </w:hyperlink>
          </w:p>
          <w:p w14:paraId="5A07F177" w14:textId="739F66F5" w:rsidR="004E2821" w:rsidRPr="00087894" w:rsidRDefault="004E2821" w:rsidP="004E2821">
            <w:pPr>
              <w:jc w:val="center"/>
              <w:rPr>
                <w:rFonts w:cs="Calibri"/>
                <w:b/>
                <w:iCs/>
                <w:szCs w:val="20"/>
              </w:rPr>
            </w:pPr>
            <w:r w:rsidRPr="00087894">
              <w:rPr>
                <w:rFonts w:cs="Calibri"/>
                <w:b/>
                <w:iCs/>
                <w:szCs w:val="20"/>
              </w:rPr>
              <w:t>Read the pages</w:t>
            </w:r>
            <w:r w:rsidR="00087894" w:rsidRPr="00087894">
              <w:rPr>
                <w:rFonts w:cs="Calibri"/>
                <w:b/>
                <w:iCs/>
                <w:szCs w:val="20"/>
              </w:rPr>
              <w:t xml:space="preserve"> 13-18</w:t>
            </w:r>
          </w:p>
          <w:p w14:paraId="602A26C5" w14:textId="77777777" w:rsidR="004E2821" w:rsidRPr="004E2821" w:rsidRDefault="004E2821" w:rsidP="004E2821">
            <w:pPr>
              <w:jc w:val="center"/>
              <w:rPr>
                <w:rFonts w:cs="Calibri"/>
                <w:b/>
                <w:iCs/>
                <w:sz w:val="24"/>
                <w:szCs w:val="20"/>
              </w:rPr>
            </w:pPr>
            <w:r w:rsidRPr="004E2821">
              <w:rPr>
                <w:rFonts w:cs="Calibri"/>
                <w:b/>
                <w:iCs/>
                <w:sz w:val="24"/>
                <w:szCs w:val="20"/>
              </w:rPr>
              <w:t>Which of these sites do you think is Camelot? Why?</w:t>
            </w:r>
          </w:p>
          <w:p w14:paraId="6050A6E1" w14:textId="77777777" w:rsidR="007D722E" w:rsidRDefault="004E2821" w:rsidP="004E2821">
            <w:pPr>
              <w:jc w:val="center"/>
              <w:rPr>
                <w:rFonts w:cs="Calibri"/>
                <w:b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7641FC" wp14:editId="50A99C6A">
                  <wp:extent cx="962025" cy="1218565"/>
                  <wp:effectExtent l="0" t="0" r="952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F9BC7" w14:textId="15E2819A" w:rsidR="00045491" w:rsidRPr="00045491" w:rsidRDefault="004E2821" w:rsidP="004E2821">
            <w:pPr>
              <w:jc w:val="center"/>
              <w:rPr>
                <w:rFonts w:cs="Calibri"/>
                <w:b/>
                <w:iCs/>
                <w:szCs w:val="20"/>
              </w:rPr>
            </w:pPr>
            <w:r w:rsidRPr="00045491">
              <w:rPr>
                <w:rFonts w:cs="Calibri"/>
                <w:b/>
                <w:iCs/>
                <w:szCs w:val="20"/>
              </w:rPr>
              <w:t>Find Cornwall on Google Maps. Next</w:t>
            </w:r>
            <w:r w:rsidR="00045491">
              <w:rPr>
                <w:rFonts w:cs="Calibri"/>
                <w:b/>
                <w:iCs/>
                <w:szCs w:val="20"/>
              </w:rPr>
              <w:t>,</w:t>
            </w:r>
            <w:r w:rsidRPr="00045491">
              <w:rPr>
                <w:rFonts w:cs="Calibri"/>
                <w:b/>
                <w:iCs/>
                <w:szCs w:val="20"/>
              </w:rPr>
              <w:t xml:space="preserve"> locate Tintagel. </w:t>
            </w:r>
            <w:r w:rsidR="00045491" w:rsidRPr="00045491">
              <w:rPr>
                <w:rFonts w:cs="Calibri"/>
                <w:b/>
                <w:iCs/>
                <w:szCs w:val="20"/>
              </w:rPr>
              <w:t>Which place names are connected with King Arthur?</w:t>
            </w:r>
          </w:p>
          <w:p w14:paraId="4BF17BC3" w14:textId="20D7CBBB" w:rsidR="004E2821" w:rsidRPr="006E3C5D" w:rsidRDefault="004E2821" w:rsidP="004E2821">
            <w:pPr>
              <w:jc w:val="center"/>
              <w:rPr>
                <w:rFonts w:cs="Calibri"/>
                <w:b/>
                <w:iCs/>
                <w:sz w:val="20"/>
                <w:szCs w:val="20"/>
              </w:rPr>
            </w:pPr>
            <w:r w:rsidRPr="00045491">
              <w:rPr>
                <w:rFonts w:cs="Calibri"/>
                <w:b/>
                <w:iCs/>
                <w:szCs w:val="20"/>
              </w:rPr>
              <w:t>Click on the castle ic</w:t>
            </w:r>
            <w:r w:rsidR="00045491" w:rsidRPr="00045491">
              <w:rPr>
                <w:rFonts w:cs="Calibri"/>
                <w:b/>
                <w:iCs/>
                <w:szCs w:val="20"/>
              </w:rPr>
              <w:t>on and investigate the setting. Can you see why this might be Camelot?</w:t>
            </w:r>
            <w:r w:rsidRPr="00045491">
              <w:rPr>
                <w:rFonts w:cs="Calibri"/>
                <w:b/>
                <w:iCs/>
                <w:szCs w:val="20"/>
              </w:rPr>
              <w:t xml:space="preserve"> </w:t>
            </w:r>
          </w:p>
        </w:tc>
        <w:tc>
          <w:tcPr>
            <w:tcW w:w="2268" w:type="dxa"/>
          </w:tcPr>
          <w:p w14:paraId="2A09971D" w14:textId="0C166905" w:rsidR="004B5C46" w:rsidRPr="004B5C46" w:rsidRDefault="004B5C46" w:rsidP="004B5C46">
            <w:pPr>
              <w:spacing w:line="240" w:lineRule="auto"/>
              <w:jc w:val="center"/>
              <w:rPr>
                <w:rFonts w:cs="Calibri"/>
                <w:b/>
                <w:sz w:val="28"/>
                <w:szCs w:val="20"/>
              </w:rPr>
            </w:pPr>
            <w:r w:rsidRPr="004B5C46">
              <w:rPr>
                <w:rFonts w:cs="Calibri"/>
                <w:b/>
                <w:sz w:val="28"/>
                <w:szCs w:val="20"/>
                <w:highlight w:val="yellow"/>
              </w:rPr>
              <w:t>ACTIVE</w:t>
            </w:r>
          </w:p>
          <w:p w14:paraId="6CBFE7E9" w14:textId="1C6356E7" w:rsidR="004B5C46" w:rsidRDefault="00A86DAF" w:rsidP="004B5C46">
            <w:pPr>
              <w:spacing w:line="240" w:lineRule="auto"/>
              <w:rPr>
                <w:rFonts w:cs="Calibri"/>
                <w:sz w:val="28"/>
                <w:szCs w:val="20"/>
              </w:rPr>
            </w:pPr>
            <w:r w:rsidRPr="00A86DAF">
              <w:rPr>
                <w:rFonts w:cs="Calibri"/>
                <w:sz w:val="28"/>
                <w:szCs w:val="20"/>
              </w:rPr>
              <w:t xml:space="preserve">Try some activities from </w:t>
            </w:r>
          </w:p>
          <w:p w14:paraId="3C3D898A" w14:textId="149D2C79" w:rsidR="004B5C46" w:rsidRDefault="004B5C46" w:rsidP="004B5C46">
            <w:pPr>
              <w:spacing w:line="240" w:lineRule="auto"/>
              <w:rPr>
                <w:rFonts w:ascii="Arial" w:hAnsi="Arial" w:cs="Arial"/>
                <w:color w:val="333333"/>
                <w:sz w:val="36"/>
                <w:szCs w:val="36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36"/>
                <w:szCs w:val="36"/>
              </w:rPr>
              <w:t>#ThisIsPE</w:t>
            </w:r>
          </w:p>
          <w:p w14:paraId="37B976E3" w14:textId="77777777" w:rsidR="00A86DAF" w:rsidRDefault="00087894" w:rsidP="00A86DAF">
            <w:pPr>
              <w:spacing w:line="240" w:lineRule="auto"/>
            </w:pPr>
            <w:hyperlink r:id="rId20" w:history="1">
              <w:r w:rsidR="00A86DAF">
                <w:rPr>
                  <w:rStyle w:val="Hyperlink"/>
                </w:rPr>
                <w:t>https://www.youtube.com/playlist?list=PLYGRaluWWTojV3An2WEgsQ4qGFy_91jDL</w:t>
              </w:r>
            </w:hyperlink>
          </w:p>
          <w:p w14:paraId="70C92173" w14:textId="4CFD8598" w:rsidR="00A86DAF" w:rsidRDefault="00A86DAF" w:rsidP="00A86DAF">
            <w:pPr>
              <w:spacing w:line="240" w:lineRule="auto"/>
              <w:rPr>
                <w:rFonts w:cs="Calibri"/>
                <w:sz w:val="28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76091C" wp14:editId="39485BBA">
                  <wp:extent cx="1200150" cy="762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1E1D5" w14:textId="77777777" w:rsidR="00A86DAF" w:rsidRDefault="00A86DAF" w:rsidP="00A86DAF">
            <w:pPr>
              <w:spacing w:line="240" w:lineRule="auto"/>
              <w:rPr>
                <w:rFonts w:cs="Calibri"/>
                <w:sz w:val="28"/>
                <w:szCs w:val="20"/>
              </w:rPr>
            </w:pPr>
          </w:p>
          <w:p w14:paraId="0A25CFEB" w14:textId="03583C12" w:rsidR="004F1AEC" w:rsidRPr="00902DFD" w:rsidRDefault="00A86DAF" w:rsidP="004B5C46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A86DAF">
              <w:rPr>
                <w:rFonts w:cs="Calibri"/>
                <w:sz w:val="28"/>
                <w:szCs w:val="20"/>
              </w:rPr>
              <w:t xml:space="preserve">You can choose from lots of different skills. How </w:t>
            </w:r>
            <w:r>
              <w:rPr>
                <w:rFonts w:cs="Calibri"/>
                <w:sz w:val="28"/>
                <w:szCs w:val="20"/>
              </w:rPr>
              <w:t>fast</w:t>
            </w:r>
            <w:r w:rsidRPr="00A86DAF">
              <w:rPr>
                <w:rFonts w:cs="Calibri"/>
                <w:sz w:val="28"/>
                <w:szCs w:val="20"/>
              </w:rPr>
              <w:t xml:space="preserve"> are you at </w:t>
            </w:r>
            <w:r>
              <w:rPr>
                <w:rFonts w:cs="Calibri"/>
                <w:sz w:val="28"/>
                <w:szCs w:val="20"/>
              </w:rPr>
              <w:t xml:space="preserve">Fast </w:t>
            </w:r>
            <w:r w:rsidR="004B5C46">
              <w:rPr>
                <w:rFonts w:cs="Calibri"/>
                <w:sz w:val="28"/>
                <w:szCs w:val="20"/>
              </w:rPr>
              <w:t>F</w:t>
            </w:r>
            <w:r>
              <w:rPr>
                <w:rFonts w:cs="Calibri"/>
                <w:sz w:val="28"/>
                <w:szCs w:val="20"/>
              </w:rPr>
              <w:t>eet</w:t>
            </w:r>
            <w:r w:rsidRPr="00A86DAF">
              <w:rPr>
                <w:rFonts w:cs="Calibri"/>
                <w:sz w:val="28"/>
                <w:szCs w:val="20"/>
              </w:rPr>
              <w:t>?</w:t>
            </w:r>
          </w:p>
        </w:tc>
      </w:tr>
      <w:tr w:rsidR="004F1AEC" w14:paraId="4C8D74AE" w14:textId="77777777" w:rsidTr="675E56F9">
        <w:trPr>
          <w:trHeight w:val="1542"/>
        </w:trPr>
        <w:tc>
          <w:tcPr>
            <w:tcW w:w="709" w:type="dxa"/>
            <w:shd w:val="clear" w:color="auto" w:fill="FF6600"/>
          </w:tcPr>
          <w:p w14:paraId="3737DBD6" w14:textId="35DE8C34" w:rsidR="004F1AEC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1E2062FF" w14:textId="77777777" w:rsidR="004F1AEC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3E0F64C9" w14:textId="77777777" w:rsidR="004F1AEC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52848A13" w14:textId="5B82A561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1B1E021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5FF03B09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1E15BB70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2C47222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055B4FE8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1B152AAF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16134648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67C0B55E" w14:textId="461B3099" w:rsidR="004F1AEC" w:rsidRDefault="004F1AEC" w:rsidP="004F1AEC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3</w:t>
            </w:r>
          </w:p>
        </w:tc>
        <w:tc>
          <w:tcPr>
            <w:tcW w:w="3827" w:type="dxa"/>
          </w:tcPr>
          <w:p w14:paraId="2240DAD9" w14:textId="0C8DD4E5" w:rsidR="00A12769" w:rsidRDefault="005C7988" w:rsidP="00A12769">
            <w:pPr>
              <w:spacing w:line="240" w:lineRule="auto"/>
              <w:jc w:val="center"/>
              <w:rPr>
                <w:b/>
                <w:sz w:val="28"/>
                <w:highlight w:val="yellow"/>
              </w:rPr>
            </w:pPr>
            <w:r w:rsidRPr="005C7988">
              <w:rPr>
                <w:b/>
                <w:sz w:val="28"/>
                <w:highlight w:val="yellow"/>
              </w:rPr>
              <w:t>READING COMPREHENSION</w:t>
            </w:r>
          </w:p>
          <w:p w14:paraId="382D12B5" w14:textId="0AE9F437" w:rsidR="005C7988" w:rsidRPr="004E2821" w:rsidRDefault="005C7988" w:rsidP="00A12769">
            <w:pPr>
              <w:spacing w:line="240" w:lineRule="auto"/>
              <w:jc w:val="center"/>
              <w:rPr>
                <w:b/>
                <w:sz w:val="24"/>
              </w:rPr>
            </w:pPr>
            <w:r w:rsidRPr="004E2821">
              <w:rPr>
                <w:b/>
                <w:sz w:val="24"/>
              </w:rPr>
              <w:t xml:space="preserve">Today you are going to </w:t>
            </w:r>
            <w:r w:rsidR="004E2821" w:rsidRPr="004E2821">
              <w:rPr>
                <w:b/>
                <w:sz w:val="24"/>
              </w:rPr>
              <w:t xml:space="preserve">read </w:t>
            </w:r>
            <w:r w:rsidRPr="004E2821">
              <w:rPr>
                <w:b/>
                <w:sz w:val="24"/>
              </w:rPr>
              <w:t>a different version of the legend of Arthur.</w:t>
            </w:r>
          </w:p>
          <w:p w14:paraId="4C4A9C46" w14:textId="0F696B70" w:rsidR="004E2821" w:rsidRPr="004E2821" w:rsidRDefault="004E2821" w:rsidP="00A12769">
            <w:pPr>
              <w:spacing w:line="240" w:lineRule="auto"/>
              <w:jc w:val="center"/>
              <w:rPr>
                <w:b/>
                <w:sz w:val="24"/>
              </w:rPr>
            </w:pPr>
            <w:r w:rsidRPr="004E2821">
              <w:rPr>
                <w:b/>
                <w:sz w:val="24"/>
              </w:rPr>
              <w:t>Choose the document below the Blog, Reading Comprehension Y4 or Y5.</w:t>
            </w:r>
          </w:p>
          <w:p w14:paraId="5A4B643A" w14:textId="1950FC49" w:rsidR="004E2821" w:rsidRDefault="004E2821" w:rsidP="00A12769">
            <w:pPr>
              <w:spacing w:line="240" w:lineRule="auto"/>
              <w:jc w:val="center"/>
              <w:rPr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EB2F9F" wp14:editId="238EBBF5">
                  <wp:extent cx="1076325" cy="16002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85145" w14:textId="0EB98F31" w:rsidR="004E2821" w:rsidRPr="004E2821" w:rsidRDefault="004E2821" w:rsidP="00A12769">
            <w:pPr>
              <w:spacing w:line="240" w:lineRule="auto"/>
              <w:jc w:val="center"/>
              <w:rPr>
                <w:b/>
                <w:sz w:val="24"/>
              </w:rPr>
            </w:pPr>
            <w:r w:rsidRPr="004E2821">
              <w:rPr>
                <w:b/>
                <w:sz w:val="24"/>
              </w:rPr>
              <w:t>Read the text carefully and answer the questions.</w:t>
            </w:r>
          </w:p>
          <w:p w14:paraId="7FB6F774" w14:textId="0D91E376" w:rsidR="004E2821" w:rsidRPr="004E2821" w:rsidRDefault="004E2821" w:rsidP="00A12769">
            <w:pPr>
              <w:spacing w:line="240" w:lineRule="auto"/>
              <w:jc w:val="center"/>
              <w:rPr>
                <w:b/>
                <w:sz w:val="24"/>
              </w:rPr>
            </w:pPr>
            <w:r w:rsidRPr="004E2821">
              <w:rPr>
                <w:b/>
                <w:sz w:val="24"/>
              </w:rPr>
              <w:t>Check your answers. How are you doing with your VIPERS?</w:t>
            </w:r>
          </w:p>
          <w:p w14:paraId="24F3D292" w14:textId="3C1F7E29" w:rsidR="004E2821" w:rsidRPr="004E2821" w:rsidRDefault="004E2821" w:rsidP="00A12769">
            <w:pPr>
              <w:spacing w:line="240" w:lineRule="auto"/>
              <w:jc w:val="center"/>
              <w:rPr>
                <w:b/>
                <w:sz w:val="24"/>
              </w:rPr>
            </w:pPr>
            <w:r w:rsidRPr="004E2821">
              <w:rPr>
                <w:b/>
                <w:sz w:val="24"/>
              </w:rPr>
              <w:t xml:space="preserve">Compare the facts with yesterday’s </w:t>
            </w:r>
            <w:r>
              <w:rPr>
                <w:b/>
                <w:sz w:val="24"/>
              </w:rPr>
              <w:t>version.</w:t>
            </w:r>
          </w:p>
          <w:p w14:paraId="6174EC8E" w14:textId="010DC753" w:rsidR="004E2821" w:rsidRPr="004E2821" w:rsidRDefault="004E2821" w:rsidP="00A12769">
            <w:pPr>
              <w:spacing w:line="240" w:lineRule="auto"/>
              <w:jc w:val="center"/>
              <w:rPr>
                <w:b/>
                <w:sz w:val="24"/>
              </w:rPr>
            </w:pPr>
            <w:r w:rsidRPr="004E2821">
              <w:rPr>
                <w:b/>
                <w:sz w:val="24"/>
              </w:rPr>
              <w:t>What is different?</w:t>
            </w:r>
          </w:p>
          <w:p w14:paraId="62344803" w14:textId="2D7C0095" w:rsidR="004F1AEC" w:rsidRPr="000132FC" w:rsidRDefault="004E2821" w:rsidP="004E2821">
            <w:pPr>
              <w:spacing w:line="240" w:lineRule="auto"/>
              <w:jc w:val="center"/>
              <w:rPr>
                <w:b/>
              </w:rPr>
            </w:pPr>
            <w:r w:rsidRPr="004E2821">
              <w:rPr>
                <w:b/>
                <w:sz w:val="24"/>
              </w:rPr>
              <w:t>What is the same?</w:t>
            </w:r>
            <w:r w:rsidR="004F1AEC">
              <w:rPr>
                <w:rFonts w:cs="Calibri"/>
                <w:b/>
                <w:szCs w:val="20"/>
              </w:rPr>
              <w:t xml:space="preserve"> </w:t>
            </w:r>
          </w:p>
        </w:tc>
        <w:tc>
          <w:tcPr>
            <w:tcW w:w="4961" w:type="dxa"/>
          </w:tcPr>
          <w:p w14:paraId="0C25F06B" w14:textId="77777777" w:rsidR="00DB7998" w:rsidRPr="00B13430" w:rsidRDefault="00DB7998" w:rsidP="00DB7998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highlight w:val="yellow"/>
              </w:rPr>
              <w:t>MULTIPLICATION AND DIVISION</w:t>
            </w:r>
          </w:p>
          <w:p w14:paraId="0E9F8191" w14:textId="0F660C94" w:rsidR="00DB7998" w:rsidRPr="00F44F0D" w:rsidRDefault="00DB7998" w:rsidP="00DB7998">
            <w:pPr>
              <w:spacing w:line="240" w:lineRule="auto"/>
              <w:jc w:val="center"/>
              <w:rPr>
                <w:b/>
                <w:color w:val="00B050"/>
                <w:sz w:val="24"/>
              </w:rPr>
            </w:pPr>
            <w:r w:rsidRPr="00F44F0D">
              <w:rPr>
                <w:b/>
                <w:color w:val="00B050"/>
                <w:sz w:val="24"/>
              </w:rPr>
              <w:t xml:space="preserve">Year 4 – Summer Term Week 3 lesson </w:t>
            </w:r>
            <w:r>
              <w:rPr>
                <w:b/>
                <w:color w:val="00B050"/>
                <w:sz w:val="24"/>
              </w:rPr>
              <w:t>2</w:t>
            </w:r>
            <w:r w:rsidRPr="00F44F0D">
              <w:rPr>
                <w:b/>
                <w:color w:val="00B050"/>
                <w:sz w:val="24"/>
              </w:rPr>
              <w:t xml:space="preserve"> Multiply </w:t>
            </w:r>
            <w:r>
              <w:rPr>
                <w:b/>
                <w:color w:val="00B050"/>
                <w:sz w:val="24"/>
              </w:rPr>
              <w:t>3</w:t>
            </w:r>
            <w:r w:rsidRPr="00F44F0D">
              <w:rPr>
                <w:b/>
                <w:color w:val="00B050"/>
                <w:sz w:val="24"/>
              </w:rPr>
              <w:t>-digit by 1 digit number</w:t>
            </w:r>
          </w:p>
          <w:p w14:paraId="183A5B90" w14:textId="77777777" w:rsidR="00DB7998" w:rsidRDefault="00087894" w:rsidP="00DB7998">
            <w:pPr>
              <w:spacing w:line="240" w:lineRule="auto"/>
              <w:jc w:val="center"/>
            </w:pPr>
            <w:hyperlink r:id="rId23" w:history="1">
              <w:r w:rsidR="00DB7998">
                <w:rPr>
                  <w:rStyle w:val="Hyperlink"/>
                </w:rPr>
                <w:t>https://whiterosemaths.com/homelearning/year-4/</w:t>
              </w:r>
            </w:hyperlink>
          </w:p>
          <w:p w14:paraId="11D76C85" w14:textId="39B7B82F" w:rsidR="00DB7998" w:rsidRDefault="00DB7998" w:rsidP="00DB7998">
            <w:pPr>
              <w:spacing w:line="240" w:lineRule="auto"/>
              <w:jc w:val="center"/>
              <w:rPr>
                <w:b/>
                <w:color w:val="00B05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21BD70" wp14:editId="368EB468">
                  <wp:extent cx="1367942" cy="1190931"/>
                  <wp:effectExtent l="0" t="0" r="381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64" cy="121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AEF8E" w14:textId="2168E80A" w:rsidR="00DB7998" w:rsidRPr="00F44F0D" w:rsidRDefault="00DB7998" w:rsidP="00DB7998">
            <w:pPr>
              <w:spacing w:line="240" w:lineRule="auto"/>
              <w:jc w:val="center"/>
              <w:rPr>
                <w:b/>
                <w:color w:val="00B050"/>
                <w:sz w:val="24"/>
              </w:rPr>
            </w:pPr>
            <w:r w:rsidRPr="00F44F0D">
              <w:rPr>
                <w:b/>
                <w:color w:val="00B050"/>
                <w:sz w:val="24"/>
              </w:rPr>
              <w:t xml:space="preserve">Year 5 –Summer Term Week 3 lesson </w:t>
            </w:r>
            <w:r>
              <w:rPr>
                <w:b/>
                <w:color w:val="00B050"/>
                <w:sz w:val="24"/>
              </w:rPr>
              <w:t xml:space="preserve">2 </w:t>
            </w:r>
            <w:r w:rsidRPr="00F44F0D">
              <w:rPr>
                <w:b/>
                <w:color w:val="00B050"/>
                <w:sz w:val="24"/>
              </w:rPr>
              <w:t xml:space="preserve">Multiply </w:t>
            </w:r>
            <w:r>
              <w:rPr>
                <w:b/>
                <w:color w:val="00B050"/>
                <w:sz w:val="24"/>
              </w:rPr>
              <w:t>4</w:t>
            </w:r>
            <w:r w:rsidRPr="00F44F0D">
              <w:rPr>
                <w:b/>
                <w:color w:val="00B050"/>
                <w:sz w:val="24"/>
              </w:rPr>
              <w:t>-digit</w:t>
            </w:r>
            <w:r>
              <w:rPr>
                <w:b/>
                <w:color w:val="00B050"/>
                <w:sz w:val="24"/>
              </w:rPr>
              <w:t xml:space="preserve"> by 2-digit</w:t>
            </w:r>
            <w:r w:rsidRPr="00F44F0D">
              <w:rPr>
                <w:b/>
                <w:color w:val="00B050"/>
                <w:sz w:val="24"/>
              </w:rPr>
              <w:t xml:space="preserve"> numbers </w:t>
            </w:r>
          </w:p>
          <w:p w14:paraId="7174C7C4" w14:textId="526A2437" w:rsidR="00DB7998" w:rsidRDefault="00DB7998" w:rsidP="00DB7998">
            <w:pPr>
              <w:spacing w:line="240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CFC25C0" wp14:editId="5F88AF55">
                  <wp:extent cx="1404518" cy="1517704"/>
                  <wp:effectExtent l="0" t="0" r="5715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629" cy="153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2E182E" w14:textId="28209859" w:rsidR="004F1AEC" w:rsidRPr="00EB312F" w:rsidRDefault="00087894" w:rsidP="00DB7998">
            <w:pPr>
              <w:spacing w:line="240" w:lineRule="auto"/>
              <w:jc w:val="center"/>
              <w:rPr>
                <w:color w:val="000000" w:themeColor="text1"/>
                <w:highlight w:val="yellow"/>
              </w:rPr>
            </w:pPr>
            <w:hyperlink r:id="rId26" w:history="1">
              <w:r w:rsidR="00DB7998">
                <w:rPr>
                  <w:rStyle w:val="Hyperlink"/>
                </w:rPr>
                <w:t>https://whiterosemaths.com/homelearning/year-5/</w:t>
              </w:r>
            </w:hyperlink>
          </w:p>
        </w:tc>
        <w:tc>
          <w:tcPr>
            <w:tcW w:w="3402" w:type="dxa"/>
          </w:tcPr>
          <w:p w14:paraId="5F66BB54" w14:textId="574058A8" w:rsidR="004E2821" w:rsidRDefault="007C133A" w:rsidP="004E2821">
            <w:pPr>
              <w:jc w:val="center"/>
              <w:rPr>
                <w:rFonts w:cs="Calibri"/>
                <w:b/>
                <w:iCs/>
                <w:sz w:val="28"/>
                <w:szCs w:val="20"/>
                <w:highlight w:val="yellow"/>
              </w:rPr>
            </w:pPr>
            <w:r>
              <w:rPr>
                <w:rFonts w:cs="Calibri"/>
                <w:b/>
                <w:iCs/>
                <w:sz w:val="28"/>
                <w:szCs w:val="20"/>
                <w:highlight w:val="yellow"/>
              </w:rPr>
              <w:t>HISTORY</w:t>
            </w:r>
          </w:p>
          <w:p w14:paraId="5A96168C" w14:textId="0B050DB4" w:rsidR="007C133A" w:rsidRPr="00BE6863" w:rsidRDefault="007C133A" w:rsidP="004E2821">
            <w:pPr>
              <w:jc w:val="center"/>
              <w:rPr>
                <w:rFonts w:asciiTheme="minorHAnsi" w:hAnsiTheme="minorHAnsi" w:cs="Arial"/>
                <w:b/>
                <w:color w:val="222222"/>
                <w:sz w:val="20"/>
                <w:shd w:val="clear" w:color="auto" w:fill="FFFFFF"/>
              </w:rPr>
            </w:pPr>
            <w:r w:rsidRPr="00BE6863">
              <w:rPr>
                <w:rFonts w:asciiTheme="minorHAnsi" w:hAnsiTheme="minorHAnsi" w:cs="Calibri"/>
                <w:b/>
                <w:iCs/>
                <w:sz w:val="20"/>
              </w:rPr>
              <w:t xml:space="preserve">The </w:t>
            </w:r>
            <w:r w:rsidR="00BE6863">
              <w:rPr>
                <w:rFonts w:asciiTheme="minorHAnsi" w:hAnsiTheme="minorHAnsi" w:cs="Calibri"/>
                <w:b/>
                <w:iCs/>
                <w:sz w:val="20"/>
              </w:rPr>
              <w:t xml:space="preserve">legend </w:t>
            </w:r>
            <w:r w:rsidRPr="00BE6863">
              <w:rPr>
                <w:rFonts w:asciiTheme="minorHAnsi" w:hAnsiTheme="minorHAnsi" w:cs="Calibri"/>
                <w:b/>
                <w:iCs/>
                <w:sz w:val="20"/>
              </w:rPr>
              <w:t>of King Arthur is set in the Anglo Saxon period, which la</w:t>
            </w:r>
            <w:r w:rsidRPr="00BE6863">
              <w:rPr>
                <w:rFonts w:asciiTheme="minorHAnsi" w:hAnsiTheme="minorHAnsi" w:cs="Arial"/>
                <w:b/>
                <w:color w:val="222222"/>
                <w:sz w:val="20"/>
                <w:shd w:val="clear" w:color="auto" w:fill="FFFFFF"/>
              </w:rPr>
              <w:t>sted for 600 years, from 410</w:t>
            </w:r>
            <w:r w:rsidR="00333561" w:rsidRPr="00BE6863">
              <w:rPr>
                <w:rFonts w:asciiTheme="minorHAnsi" w:hAnsiTheme="minorHAnsi" w:cs="Arial"/>
                <w:b/>
                <w:color w:val="222222"/>
                <w:sz w:val="20"/>
                <w:shd w:val="clear" w:color="auto" w:fill="FFFFFF"/>
              </w:rPr>
              <w:t xml:space="preserve"> AD</w:t>
            </w:r>
            <w:r w:rsidRPr="00BE6863">
              <w:rPr>
                <w:rFonts w:asciiTheme="minorHAnsi" w:hAnsiTheme="minorHAnsi" w:cs="Arial"/>
                <w:b/>
                <w:color w:val="222222"/>
                <w:sz w:val="20"/>
                <w:shd w:val="clear" w:color="auto" w:fill="FFFFFF"/>
              </w:rPr>
              <w:t xml:space="preserve"> to 1066</w:t>
            </w:r>
            <w:r w:rsidR="00333561" w:rsidRPr="00BE6863">
              <w:rPr>
                <w:rFonts w:asciiTheme="minorHAnsi" w:hAnsiTheme="minorHAnsi" w:cs="Arial"/>
                <w:b/>
                <w:color w:val="222222"/>
                <w:sz w:val="20"/>
                <w:shd w:val="clear" w:color="auto" w:fill="FFFFFF"/>
              </w:rPr>
              <w:t xml:space="preserve"> AD</w:t>
            </w:r>
            <w:r w:rsidRPr="00BE6863">
              <w:rPr>
                <w:rFonts w:asciiTheme="minorHAnsi" w:hAnsiTheme="minorHAnsi" w:cs="Arial"/>
                <w:b/>
                <w:color w:val="222222"/>
                <w:sz w:val="20"/>
                <w:shd w:val="clear" w:color="auto" w:fill="FFFFFF"/>
              </w:rPr>
              <w:t>.</w:t>
            </w:r>
            <w:r w:rsidR="00F31E83" w:rsidRPr="00BE6863">
              <w:rPr>
                <w:rFonts w:asciiTheme="minorHAnsi" w:hAnsiTheme="minorHAnsi" w:cs="Arial"/>
                <w:b/>
                <w:color w:val="222222"/>
                <w:sz w:val="20"/>
                <w:shd w:val="clear" w:color="auto" w:fill="FFFFFF"/>
              </w:rPr>
              <w:t xml:space="preserve"> </w:t>
            </w:r>
            <w:r w:rsidR="00333561" w:rsidRPr="00BE6863">
              <w:rPr>
                <w:rFonts w:asciiTheme="minorHAnsi" w:hAnsiTheme="minorHAnsi" w:cs="Arial"/>
                <w:b/>
                <w:color w:val="222222"/>
                <w:sz w:val="20"/>
                <w:shd w:val="clear" w:color="auto" w:fill="FFFFFF"/>
              </w:rPr>
              <w:t>However, some history sources say this can’t be as King Arthur was a knight and the Age of the Knights was the period from 1066 AD - 1500</w:t>
            </w:r>
            <w:r w:rsidR="00F31E83" w:rsidRPr="00BE6863">
              <w:rPr>
                <w:rFonts w:asciiTheme="minorHAnsi" w:hAnsiTheme="minorHAnsi" w:cs="Arial"/>
                <w:b/>
                <w:color w:val="222222"/>
                <w:sz w:val="20"/>
                <w:shd w:val="clear" w:color="auto" w:fill="FFFFFF"/>
              </w:rPr>
              <w:t xml:space="preserve"> </w:t>
            </w:r>
            <w:r w:rsidR="00333561" w:rsidRPr="00BE6863">
              <w:rPr>
                <w:rFonts w:asciiTheme="minorHAnsi" w:hAnsiTheme="minorHAnsi" w:cs="Arial"/>
                <w:b/>
                <w:color w:val="222222"/>
                <w:sz w:val="20"/>
                <w:shd w:val="clear" w:color="auto" w:fill="FFFFFF"/>
              </w:rPr>
              <w:t xml:space="preserve">AD. </w:t>
            </w:r>
          </w:p>
          <w:p w14:paraId="7CB87A44" w14:textId="47FCD29B" w:rsidR="00333561" w:rsidRPr="00BE6863" w:rsidRDefault="00333561" w:rsidP="004E2821">
            <w:pPr>
              <w:jc w:val="center"/>
              <w:rPr>
                <w:rFonts w:asciiTheme="minorHAnsi" w:hAnsiTheme="minorHAnsi" w:cs="Arial"/>
                <w:b/>
                <w:color w:val="FF0066"/>
                <w:sz w:val="20"/>
                <w:shd w:val="clear" w:color="auto" w:fill="FFFFFF"/>
              </w:rPr>
            </w:pPr>
            <w:r w:rsidRPr="00BE6863">
              <w:rPr>
                <w:rFonts w:asciiTheme="minorHAnsi" w:hAnsiTheme="minorHAnsi" w:cs="Arial"/>
                <w:b/>
                <w:color w:val="FF0066"/>
                <w:sz w:val="20"/>
                <w:shd w:val="clear" w:color="auto" w:fill="FFFFFF"/>
              </w:rPr>
              <w:t xml:space="preserve">Read the </w:t>
            </w:r>
            <w:r w:rsidR="00BE6863">
              <w:rPr>
                <w:rFonts w:asciiTheme="minorHAnsi" w:hAnsiTheme="minorHAnsi" w:cs="Arial"/>
                <w:b/>
                <w:color w:val="FF0066"/>
                <w:sz w:val="20"/>
                <w:shd w:val="clear" w:color="auto" w:fill="FFFFFF"/>
              </w:rPr>
              <w:t>document H</w:t>
            </w:r>
            <w:r w:rsidRPr="00BE6863">
              <w:rPr>
                <w:rFonts w:asciiTheme="minorHAnsi" w:hAnsiTheme="minorHAnsi" w:cs="Arial"/>
                <w:b/>
                <w:color w:val="FF0066"/>
                <w:sz w:val="20"/>
                <w:shd w:val="clear" w:color="auto" w:fill="FFFFFF"/>
              </w:rPr>
              <w:t xml:space="preserve">istorical sources. </w:t>
            </w:r>
          </w:p>
          <w:p w14:paraId="155F7E6F" w14:textId="09B6B029" w:rsidR="00BE6863" w:rsidRPr="00BE6863" w:rsidRDefault="00BE6863" w:rsidP="004E2821">
            <w:pPr>
              <w:jc w:val="center"/>
              <w:rPr>
                <w:rFonts w:asciiTheme="minorHAnsi" w:hAnsiTheme="minorHAnsi" w:cs="Arial"/>
                <w:b/>
                <w:color w:val="222222"/>
                <w:sz w:val="20"/>
                <w:shd w:val="clear" w:color="auto" w:fill="FFFFFF"/>
              </w:rPr>
            </w:pPr>
            <w:r w:rsidRPr="00BE6863">
              <w:rPr>
                <w:rFonts w:asciiTheme="minorHAnsi" w:hAnsiTheme="minorHAnsi" w:cs="Arial"/>
                <w:b/>
                <w:color w:val="FF0066"/>
                <w:sz w:val="20"/>
                <w:shd w:val="clear" w:color="auto" w:fill="FFFFFF"/>
              </w:rPr>
              <w:t>Investigate</w:t>
            </w:r>
            <w:r w:rsidRPr="00BE6863">
              <w:rPr>
                <w:rFonts w:asciiTheme="minorHAnsi" w:hAnsiTheme="minorHAnsi" w:cs="Arial"/>
                <w:b/>
                <w:color w:val="222222"/>
                <w:sz w:val="20"/>
                <w:shd w:val="clear" w:color="auto" w:fill="FFFFFF"/>
              </w:rPr>
              <w:t xml:space="preserve"> some of the claims of the legend of King Arthur</w:t>
            </w:r>
            <w:r w:rsidR="00EF5E3D">
              <w:rPr>
                <w:rFonts w:asciiTheme="minorHAnsi" w:hAnsiTheme="minorHAnsi" w:cs="Arial"/>
                <w:b/>
                <w:color w:val="222222"/>
                <w:sz w:val="20"/>
                <w:shd w:val="clear" w:color="auto" w:fill="FFFFFF"/>
              </w:rPr>
              <w:t xml:space="preserve"> and decide if you think these are true or false, don’t forget to say WHY.</w:t>
            </w:r>
          </w:p>
          <w:p w14:paraId="311BE469" w14:textId="3DB5E19D" w:rsidR="00F31E83" w:rsidRPr="00BE6863" w:rsidRDefault="00BE6863" w:rsidP="00BE6863">
            <w:pPr>
              <w:jc w:val="center"/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</w:pPr>
            <w:r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  <w:t>H</w:t>
            </w:r>
            <w:r w:rsidR="00F31E83" w:rsidRPr="00BE6863"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  <w:t xml:space="preserve">e </w:t>
            </w:r>
            <w:r w:rsidRPr="00BE6863"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  <w:t>was</w:t>
            </w:r>
            <w:r w:rsidR="00F31E83" w:rsidRPr="00BE6863"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  <w:t xml:space="preserve"> reincarnated as a chough</w:t>
            </w:r>
            <w:r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  <w:t>.</w:t>
            </w:r>
          </w:p>
          <w:p w14:paraId="283478A9" w14:textId="18E5A9F5" w:rsidR="00BE6863" w:rsidRPr="00BE6863" w:rsidRDefault="00BE6863" w:rsidP="00BE6863">
            <w:pPr>
              <w:jc w:val="center"/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</w:pPr>
            <w:r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  <w:t>H</w:t>
            </w:r>
            <w:r w:rsidRPr="00BE6863"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  <w:t>e is buried at Trevithy Quoit</w:t>
            </w:r>
            <w:r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  <w:t>.</w:t>
            </w:r>
          </w:p>
          <w:p w14:paraId="5DE22F52" w14:textId="7FFC9B7B" w:rsidR="00BE6863" w:rsidRPr="00BE6863" w:rsidRDefault="00BE6863" w:rsidP="00BE6863">
            <w:pPr>
              <w:jc w:val="center"/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</w:pPr>
            <w:r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  <w:t>H</w:t>
            </w:r>
            <w:r w:rsidRPr="00BE6863"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  <w:t>is sword</w:t>
            </w:r>
            <w:r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  <w:t>,</w:t>
            </w:r>
            <w:r w:rsidRPr="00BE6863"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  <w:t xml:space="preserve"> Excalibur</w:t>
            </w:r>
            <w:r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  <w:t xml:space="preserve">, </w:t>
            </w:r>
            <w:r w:rsidRPr="00BE6863"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  <w:t>was thrown in Dozmary pool</w:t>
            </w:r>
            <w:r>
              <w:rPr>
                <w:rFonts w:asciiTheme="minorHAnsi" w:hAnsiTheme="minorHAnsi" w:cs="Arial"/>
                <w:b/>
                <w:color w:val="222222"/>
                <w:shd w:val="clear" w:color="auto" w:fill="FFFFFF"/>
              </w:rPr>
              <w:t>.</w:t>
            </w:r>
          </w:p>
          <w:p w14:paraId="621DDD34" w14:textId="626EAD5A" w:rsidR="008F4DCD" w:rsidRDefault="00EF5E3D" w:rsidP="004E2821">
            <w:pPr>
              <w:jc w:val="center"/>
            </w:pPr>
            <w:r>
              <w:t>Read the information about Trevethy Quoit and Dozmary Pool</w:t>
            </w:r>
          </w:p>
          <w:p w14:paraId="438F84A8" w14:textId="2A186345" w:rsidR="00A12769" w:rsidRPr="00721D05" w:rsidRDefault="00087894" w:rsidP="008F4DCD">
            <w:pPr>
              <w:jc w:val="center"/>
            </w:pPr>
            <w:hyperlink r:id="rId27" w:history="1">
              <w:r w:rsidR="008F4DCD">
                <w:rPr>
                  <w:rStyle w:val="Hyperlink"/>
                </w:rPr>
                <w:t>https://www.cornwallwildlifetrust.org.uk/wildlife-explorer/birds/crows-and-shrikes/chough</w:t>
              </w:r>
            </w:hyperlink>
          </w:p>
        </w:tc>
        <w:tc>
          <w:tcPr>
            <w:tcW w:w="2268" w:type="dxa"/>
          </w:tcPr>
          <w:p w14:paraId="2034A38D" w14:textId="77777777" w:rsidR="004B5C46" w:rsidRPr="004B5C46" w:rsidRDefault="004B5C46" w:rsidP="004B5C46">
            <w:pPr>
              <w:spacing w:line="240" w:lineRule="auto"/>
              <w:jc w:val="center"/>
              <w:rPr>
                <w:rFonts w:cs="Calibri"/>
                <w:b/>
                <w:sz w:val="28"/>
                <w:szCs w:val="20"/>
              </w:rPr>
            </w:pPr>
            <w:r w:rsidRPr="004B5C46">
              <w:rPr>
                <w:rFonts w:cs="Calibri"/>
                <w:b/>
                <w:sz w:val="28"/>
                <w:szCs w:val="20"/>
                <w:highlight w:val="yellow"/>
              </w:rPr>
              <w:t>ACTIVE</w:t>
            </w:r>
          </w:p>
          <w:p w14:paraId="3C554F38" w14:textId="43459EB5" w:rsidR="004F1AEC" w:rsidRDefault="004F1AEC" w:rsidP="004F1AEC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745576">
              <w:rPr>
                <w:rFonts w:cs="Calibri"/>
                <w:sz w:val="28"/>
                <w:szCs w:val="28"/>
              </w:rPr>
              <w:t>Choose 2 activities:</w:t>
            </w:r>
          </w:p>
          <w:p w14:paraId="71AADBBA" w14:textId="77777777" w:rsidR="004F1AEC" w:rsidRPr="00745576" w:rsidRDefault="004F1AEC" w:rsidP="004F1AEC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61C986B7" w14:textId="3DCF54B0" w:rsidR="004F1AEC" w:rsidRPr="00240378" w:rsidRDefault="004F1AEC" w:rsidP="004F1AE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8"/>
                <w:szCs w:val="28"/>
              </w:rPr>
            </w:pPr>
            <w:r w:rsidRPr="00240378">
              <w:rPr>
                <w:rFonts w:cs="Calibri"/>
                <w:sz w:val="28"/>
                <w:szCs w:val="28"/>
              </w:rPr>
              <w:t xml:space="preserve">Joe Wicks </w:t>
            </w:r>
            <w:r>
              <w:rPr>
                <w:rFonts w:cs="Calibri"/>
                <w:sz w:val="28"/>
                <w:szCs w:val="28"/>
              </w:rPr>
              <w:t>PE</w:t>
            </w:r>
          </w:p>
          <w:p w14:paraId="0B41F645" w14:textId="77777777" w:rsidR="004F1AEC" w:rsidRPr="00745576" w:rsidRDefault="004F1AEC" w:rsidP="004F1AE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8"/>
                <w:szCs w:val="28"/>
              </w:rPr>
            </w:pPr>
            <w:r w:rsidRPr="00745576">
              <w:rPr>
                <w:rFonts w:cs="Calibri"/>
                <w:sz w:val="28"/>
                <w:szCs w:val="28"/>
              </w:rPr>
              <w:t>Super Movers</w:t>
            </w:r>
          </w:p>
          <w:p w14:paraId="7C917C18" w14:textId="77777777" w:rsidR="004F1AEC" w:rsidRPr="00745576" w:rsidRDefault="004F1AEC" w:rsidP="004F1AEC">
            <w:pPr>
              <w:pStyle w:val="ListParagraph"/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7452AC69" w14:textId="1F3D81FF" w:rsidR="004F1AEC" w:rsidRDefault="004F1AEC" w:rsidP="004F1AE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8"/>
                <w:szCs w:val="28"/>
              </w:rPr>
            </w:pPr>
            <w:r w:rsidRPr="00745576">
              <w:rPr>
                <w:rFonts w:cs="Calibri"/>
                <w:sz w:val="28"/>
                <w:szCs w:val="28"/>
              </w:rPr>
              <w:t>iMovers</w:t>
            </w:r>
          </w:p>
          <w:p w14:paraId="3E26236B" w14:textId="77777777" w:rsidR="004F1AEC" w:rsidRPr="003F60DA" w:rsidRDefault="004F1AEC" w:rsidP="004F1AEC">
            <w:pPr>
              <w:pStyle w:val="ListParagraph"/>
              <w:rPr>
                <w:rFonts w:cs="Calibri"/>
                <w:sz w:val="28"/>
                <w:szCs w:val="28"/>
              </w:rPr>
            </w:pPr>
          </w:p>
          <w:p w14:paraId="15B0E3F6" w14:textId="0F0E408B" w:rsidR="004F1AEC" w:rsidRPr="00A022A6" w:rsidRDefault="004F1AEC" w:rsidP="004F1AEC">
            <w:pPr>
              <w:spacing w:line="240" w:lineRule="auto"/>
              <w:rPr>
                <w:b/>
                <w:sz w:val="28"/>
              </w:rPr>
            </w:pPr>
            <w:r w:rsidRPr="00A022A6">
              <w:rPr>
                <w:b/>
                <w:sz w:val="28"/>
              </w:rPr>
              <w:t xml:space="preserve">or </w:t>
            </w:r>
          </w:p>
          <w:p w14:paraId="0830A0A2" w14:textId="77777777" w:rsidR="004B5C46" w:rsidRDefault="004B5C46" w:rsidP="004B5C46">
            <w:pPr>
              <w:spacing w:line="240" w:lineRule="auto"/>
              <w:rPr>
                <w:rStyle w:val="Hyperlink"/>
                <w:sz w:val="28"/>
                <w:szCs w:val="28"/>
              </w:rPr>
            </w:pPr>
            <w:r w:rsidRPr="00745576">
              <w:rPr>
                <w:rFonts w:ascii="Comic Sans MS" w:hAnsi="Comic Sans MS"/>
                <w:sz w:val="28"/>
                <w:szCs w:val="28"/>
              </w:rPr>
              <w:t xml:space="preserve">Go Noodle – GoNoodle for Families  </w:t>
            </w:r>
            <w:hyperlink r:id="rId28" w:history="1">
              <w:r w:rsidRPr="00745576">
                <w:rPr>
                  <w:rStyle w:val="Hyperlink"/>
                  <w:sz w:val="28"/>
                  <w:szCs w:val="28"/>
                </w:rPr>
                <w:t>https://family.gonoodle.com/channels/zumba-kids</w:t>
              </w:r>
            </w:hyperlink>
          </w:p>
          <w:p w14:paraId="670B5409" w14:textId="6906267F" w:rsidR="004F1AEC" w:rsidRPr="003F60DA" w:rsidRDefault="004B5C46" w:rsidP="004F1AEC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784B7B">
              <w:rPr>
                <w:rStyle w:val="Hyperlink"/>
                <w:sz w:val="28"/>
                <w:szCs w:val="28"/>
                <w:u w:val="none"/>
              </w:rPr>
              <w:t>Try a new routine!</w:t>
            </w:r>
          </w:p>
          <w:p w14:paraId="0E757EC8" w14:textId="62BADDDF" w:rsidR="004F1AEC" w:rsidRDefault="004F1AEC" w:rsidP="004F1AEC">
            <w:pPr>
              <w:spacing w:line="240" w:lineRule="auto"/>
            </w:pPr>
          </w:p>
        </w:tc>
      </w:tr>
      <w:tr w:rsidR="004F1AEC" w14:paraId="4ECD32C3" w14:textId="77777777" w:rsidTr="675E56F9">
        <w:trPr>
          <w:trHeight w:val="1542"/>
        </w:trPr>
        <w:tc>
          <w:tcPr>
            <w:tcW w:w="709" w:type="dxa"/>
            <w:shd w:val="clear" w:color="auto" w:fill="FF6600"/>
          </w:tcPr>
          <w:p w14:paraId="44596540" w14:textId="694DA4DF" w:rsidR="004F1AEC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BE6DC37" w14:textId="77777777" w:rsidR="004F1AEC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6F9A5818" w14:textId="348E2324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0F329233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221F5D36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28479A50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5DF7C3A8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0519E0A6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4CCBE0E6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447FB1EB" w14:textId="77777777" w:rsidR="004F1AEC" w:rsidRPr="00F453E2" w:rsidRDefault="004F1AEC" w:rsidP="004F1AE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3BFFC48E" w14:textId="1F7D6C02" w:rsidR="004F1AEC" w:rsidRDefault="004F1AEC" w:rsidP="004F1AEC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4</w:t>
            </w:r>
          </w:p>
        </w:tc>
        <w:tc>
          <w:tcPr>
            <w:tcW w:w="3827" w:type="dxa"/>
          </w:tcPr>
          <w:p w14:paraId="29FCA647" w14:textId="17468291" w:rsidR="00A12769" w:rsidRDefault="00D33B97" w:rsidP="00A12769">
            <w:pPr>
              <w:spacing w:line="240" w:lineRule="auto"/>
              <w:jc w:val="center"/>
              <w:rPr>
                <w:b/>
                <w:sz w:val="28"/>
              </w:rPr>
            </w:pPr>
            <w:r>
              <w:t xml:space="preserve"> </w:t>
            </w:r>
            <w:r w:rsidR="004E2821" w:rsidRPr="004E2821">
              <w:rPr>
                <w:b/>
                <w:sz w:val="28"/>
                <w:highlight w:val="yellow"/>
              </w:rPr>
              <w:t>WRITING</w:t>
            </w:r>
          </w:p>
          <w:p w14:paraId="70C9685E" w14:textId="29498B0D" w:rsidR="00E45373" w:rsidRPr="00E45373" w:rsidRDefault="004E2821" w:rsidP="00A12769">
            <w:pPr>
              <w:spacing w:line="240" w:lineRule="auto"/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68334A" wp14:editId="3B45A48E">
                  <wp:extent cx="1666875" cy="111281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648" cy="112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A67A2" w14:textId="56D866ED" w:rsidR="004D5515" w:rsidRDefault="004D5515" w:rsidP="004D5515">
            <w:pPr>
              <w:spacing w:line="240" w:lineRule="auto"/>
              <w:jc w:val="center"/>
              <w:rPr>
                <w:b/>
              </w:rPr>
            </w:pPr>
            <w:r w:rsidRPr="004D5515">
              <w:rPr>
                <w:b/>
                <w:highlight w:val="cyan"/>
              </w:rPr>
              <w:t>THE S</w:t>
            </w:r>
            <w:r>
              <w:rPr>
                <w:b/>
                <w:highlight w:val="cyan"/>
              </w:rPr>
              <w:t>TATUE</w:t>
            </w:r>
          </w:p>
          <w:p w14:paraId="7FEF62E5" w14:textId="16BA12EE" w:rsidR="007C044B" w:rsidRPr="004522CE" w:rsidRDefault="007C044B" w:rsidP="004522CE">
            <w:pPr>
              <w:pStyle w:val="ListParagraph"/>
              <w:numPr>
                <w:ilvl w:val="0"/>
                <w:numId w:val="15"/>
              </w:numPr>
              <w:spacing w:line="240" w:lineRule="auto"/>
              <w:rPr>
                <w:b/>
              </w:rPr>
            </w:pPr>
            <w:r w:rsidRPr="004522CE">
              <w:rPr>
                <w:b/>
              </w:rPr>
              <w:t>Who is this?</w:t>
            </w:r>
          </w:p>
          <w:p w14:paraId="54FC6F0A" w14:textId="103A1B08" w:rsidR="004D5515" w:rsidRPr="004522CE" w:rsidRDefault="004D5515" w:rsidP="004522CE">
            <w:pPr>
              <w:pStyle w:val="ListParagraph"/>
              <w:numPr>
                <w:ilvl w:val="0"/>
                <w:numId w:val="15"/>
              </w:numPr>
              <w:spacing w:line="240" w:lineRule="auto"/>
              <w:rPr>
                <w:b/>
              </w:rPr>
            </w:pPr>
            <w:r w:rsidRPr="004522CE">
              <w:rPr>
                <w:b/>
              </w:rPr>
              <w:t>How did he get there?</w:t>
            </w:r>
          </w:p>
          <w:p w14:paraId="7B7502E8" w14:textId="4A7DBE5A" w:rsidR="007C044B" w:rsidRPr="004522CE" w:rsidRDefault="007C044B" w:rsidP="004522CE">
            <w:pPr>
              <w:pStyle w:val="ListParagraph"/>
              <w:numPr>
                <w:ilvl w:val="0"/>
                <w:numId w:val="15"/>
              </w:numPr>
              <w:spacing w:line="240" w:lineRule="auto"/>
              <w:rPr>
                <w:b/>
              </w:rPr>
            </w:pPr>
            <w:r w:rsidRPr="004522CE">
              <w:rPr>
                <w:b/>
              </w:rPr>
              <w:t>Why is his hood up?</w:t>
            </w:r>
          </w:p>
          <w:p w14:paraId="31472190" w14:textId="12C5D4B4" w:rsidR="007C044B" w:rsidRPr="004522CE" w:rsidRDefault="007C044B" w:rsidP="004522CE">
            <w:pPr>
              <w:pStyle w:val="ListParagraph"/>
              <w:numPr>
                <w:ilvl w:val="0"/>
                <w:numId w:val="15"/>
              </w:numPr>
              <w:spacing w:line="240" w:lineRule="auto"/>
              <w:rPr>
                <w:b/>
              </w:rPr>
            </w:pPr>
            <w:r w:rsidRPr="004522CE">
              <w:rPr>
                <w:b/>
              </w:rPr>
              <w:t xml:space="preserve">Why is </w:t>
            </w:r>
            <w:r w:rsidR="004D5515" w:rsidRPr="004522CE">
              <w:rPr>
                <w:b/>
              </w:rPr>
              <w:t xml:space="preserve">he standing </w:t>
            </w:r>
            <w:r w:rsidRPr="004522CE">
              <w:rPr>
                <w:b/>
              </w:rPr>
              <w:t>there on the cliff?</w:t>
            </w:r>
          </w:p>
          <w:p w14:paraId="3AEC18E8" w14:textId="7B78E8CF" w:rsidR="004D5515" w:rsidRPr="004522CE" w:rsidRDefault="004D5515" w:rsidP="004522CE">
            <w:pPr>
              <w:pStyle w:val="ListParagraph"/>
              <w:numPr>
                <w:ilvl w:val="0"/>
                <w:numId w:val="15"/>
              </w:numPr>
              <w:spacing w:line="240" w:lineRule="auto"/>
              <w:rPr>
                <w:b/>
              </w:rPr>
            </w:pPr>
            <w:r w:rsidRPr="004522CE">
              <w:rPr>
                <w:b/>
              </w:rPr>
              <w:t>Where is the cliff?</w:t>
            </w:r>
          </w:p>
          <w:p w14:paraId="0FBED850" w14:textId="48C10E1C" w:rsidR="007C044B" w:rsidRPr="004522CE" w:rsidRDefault="007C044B" w:rsidP="004522CE">
            <w:pPr>
              <w:pStyle w:val="ListParagraph"/>
              <w:numPr>
                <w:ilvl w:val="0"/>
                <w:numId w:val="15"/>
              </w:numPr>
              <w:spacing w:line="240" w:lineRule="auto"/>
              <w:rPr>
                <w:b/>
              </w:rPr>
            </w:pPr>
            <w:r w:rsidRPr="004522CE">
              <w:rPr>
                <w:b/>
              </w:rPr>
              <w:t>Why is he not solid, why can you see through him?</w:t>
            </w:r>
          </w:p>
          <w:p w14:paraId="5705864E" w14:textId="77777777" w:rsidR="004522CE" w:rsidRDefault="007C044B" w:rsidP="007A2EC0">
            <w:pPr>
              <w:spacing w:line="240" w:lineRule="auto"/>
              <w:rPr>
                <w:sz w:val="24"/>
                <w:szCs w:val="24"/>
              </w:rPr>
            </w:pPr>
            <w:r w:rsidRPr="004522CE">
              <w:rPr>
                <w:b/>
                <w:sz w:val="24"/>
                <w:szCs w:val="24"/>
              </w:rPr>
              <w:t xml:space="preserve">Write a </w:t>
            </w:r>
            <w:r w:rsidR="004D5515" w:rsidRPr="004522CE">
              <w:rPr>
                <w:b/>
                <w:sz w:val="24"/>
                <w:szCs w:val="24"/>
              </w:rPr>
              <w:t xml:space="preserve">drabble </w:t>
            </w:r>
            <w:r w:rsidR="007A2EC0" w:rsidRPr="004522CE">
              <w:rPr>
                <w:b/>
                <w:sz w:val="24"/>
                <w:szCs w:val="24"/>
              </w:rPr>
              <w:t>(</w:t>
            </w:r>
            <w:r w:rsidR="004D5515" w:rsidRPr="004522CE">
              <w:rPr>
                <w:b/>
                <w:sz w:val="24"/>
                <w:szCs w:val="24"/>
              </w:rPr>
              <w:t xml:space="preserve">a 100 word </w:t>
            </w:r>
            <w:r w:rsidRPr="004522CE">
              <w:rPr>
                <w:b/>
                <w:sz w:val="24"/>
                <w:szCs w:val="24"/>
              </w:rPr>
              <w:t>story</w:t>
            </w:r>
            <w:r w:rsidR="007A2EC0" w:rsidRPr="004522CE">
              <w:rPr>
                <w:b/>
                <w:sz w:val="24"/>
                <w:szCs w:val="24"/>
              </w:rPr>
              <w:t>)</w:t>
            </w:r>
            <w:r w:rsidRPr="004522CE">
              <w:rPr>
                <w:b/>
                <w:sz w:val="24"/>
                <w:szCs w:val="24"/>
              </w:rPr>
              <w:t xml:space="preserve"> </w:t>
            </w:r>
            <w:r w:rsidR="004D5515" w:rsidRPr="004522CE">
              <w:rPr>
                <w:b/>
                <w:sz w:val="24"/>
                <w:szCs w:val="24"/>
              </w:rPr>
              <w:t>about this statue using your new knowledge about King Arthur.</w:t>
            </w:r>
            <w:r w:rsidR="004D5515" w:rsidRPr="004522CE">
              <w:rPr>
                <w:sz w:val="24"/>
                <w:szCs w:val="24"/>
              </w:rPr>
              <w:t xml:space="preserve"> </w:t>
            </w:r>
          </w:p>
          <w:p w14:paraId="20A0EB4F" w14:textId="7C3010E0" w:rsidR="004522CE" w:rsidRPr="004522CE" w:rsidRDefault="004522CE" w:rsidP="007A2EC0">
            <w:pPr>
              <w:spacing w:line="240" w:lineRule="auto"/>
              <w:rPr>
                <w:b/>
                <w:color w:val="00B050"/>
                <w:sz w:val="24"/>
                <w:szCs w:val="24"/>
              </w:rPr>
            </w:pPr>
            <w:r w:rsidRPr="004522CE">
              <w:rPr>
                <w:b/>
                <w:color w:val="00B050"/>
                <w:sz w:val="24"/>
                <w:szCs w:val="24"/>
              </w:rPr>
              <w:t>Success Criteria</w:t>
            </w:r>
          </w:p>
          <w:p w14:paraId="798A36D9" w14:textId="5B50DBD0" w:rsidR="004522CE" w:rsidRPr="004522CE" w:rsidRDefault="007A2EC0" w:rsidP="004522CE">
            <w:pPr>
              <w:pStyle w:val="ListParagraph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4522CE">
              <w:rPr>
                <w:rFonts w:asciiTheme="minorHAnsi" w:hAnsiTheme="minorHAnsi"/>
                <w:sz w:val="24"/>
                <w:szCs w:val="24"/>
              </w:rPr>
              <w:t xml:space="preserve">Get straight to </w:t>
            </w:r>
            <w:r w:rsidRPr="004522CE">
              <w:rPr>
                <w:rFonts w:asciiTheme="minorHAnsi" w:hAnsiTheme="minorHAnsi" w:cs="Arial"/>
                <w:color w:val="262626"/>
                <w:sz w:val="24"/>
                <w:szCs w:val="24"/>
                <w:shd w:val="clear" w:color="auto" w:fill="FCFCFC"/>
              </w:rPr>
              <w:t>what you’re trying to say</w:t>
            </w:r>
            <w:r w:rsidR="004522CE">
              <w:rPr>
                <w:rFonts w:asciiTheme="minorHAnsi" w:hAnsiTheme="minorHAnsi" w:cs="Arial"/>
                <w:color w:val="262626"/>
                <w:sz w:val="24"/>
                <w:szCs w:val="24"/>
                <w:shd w:val="clear" w:color="auto" w:fill="FCFCFC"/>
              </w:rPr>
              <w:t>.</w:t>
            </w:r>
            <w:r w:rsidRPr="004522CE">
              <w:rPr>
                <w:rFonts w:asciiTheme="minorHAnsi" w:hAnsiTheme="minorHAnsi" w:cs="Arial"/>
                <w:color w:val="262626"/>
                <w:sz w:val="24"/>
                <w:szCs w:val="24"/>
                <w:shd w:val="clear" w:color="auto" w:fill="FCFCFC"/>
              </w:rPr>
              <w:t xml:space="preserve"> </w:t>
            </w:r>
          </w:p>
          <w:p w14:paraId="484D5F61" w14:textId="77777777" w:rsidR="004522CE" w:rsidRPr="004522CE" w:rsidRDefault="004522CE" w:rsidP="004522CE">
            <w:pPr>
              <w:pStyle w:val="ListParagraph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Theme="minorHAnsi" w:hAnsiTheme="minorHAnsi" w:cs="Arial"/>
                <w:color w:val="262626"/>
                <w:sz w:val="24"/>
                <w:szCs w:val="24"/>
                <w:shd w:val="clear" w:color="auto" w:fill="FCFCFC"/>
              </w:rPr>
              <w:t>Use</w:t>
            </w:r>
            <w:r w:rsidR="007A2EC0" w:rsidRPr="004522CE">
              <w:rPr>
                <w:rFonts w:asciiTheme="minorHAnsi" w:hAnsiTheme="minorHAnsi" w:cs="Arial"/>
                <w:color w:val="262626"/>
                <w:sz w:val="24"/>
                <w:szCs w:val="24"/>
                <w:shd w:val="clear" w:color="auto" w:fill="FCFCFC"/>
              </w:rPr>
              <w:t xml:space="preserve"> as few words as </w:t>
            </w:r>
            <w:r>
              <w:rPr>
                <w:rFonts w:asciiTheme="minorHAnsi" w:hAnsiTheme="minorHAnsi" w:cs="Arial"/>
                <w:color w:val="262626"/>
                <w:sz w:val="24"/>
                <w:szCs w:val="24"/>
                <w:shd w:val="clear" w:color="auto" w:fill="FCFCFC"/>
              </w:rPr>
              <w:t>p</w:t>
            </w:r>
            <w:r w:rsidR="007A2EC0" w:rsidRPr="004522CE">
              <w:rPr>
                <w:rFonts w:asciiTheme="minorHAnsi" w:hAnsiTheme="minorHAnsi" w:cs="Arial"/>
                <w:color w:val="262626"/>
                <w:sz w:val="24"/>
                <w:szCs w:val="24"/>
                <w:shd w:val="clear" w:color="auto" w:fill="FCFCFC"/>
              </w:rPr>
              <w:t>ossible.  </w:t>
            </w:r>
          </w:p>
          <w:p w14:paraId="69C20FA0" w14:textId="0E09D1CE" w:rsidR="004F1AEC" w:rsidRPr="004522CE" w:rsidRDefault="004522CE" w:rsidP="004522CE">
            <w:pPr>
              <w:pStyle w:val="ListParagraph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</w:t>
            </w:r>
            <w:r w:rsidR="004D5515" w:rsidRPr="004522CE">
              <w:rPr>
                <w:rFonts w:asciiTheme="minorHAnsi" w:hAnsiTheme="minorHAnsi"/>
                <w:sz w:val="24"/>
                <w:szCs w:val="24"/>
              </w:rPr>
              <w:t xml:space="preserve">o wasted words, you have to be </w:t>
            </w:r>
            <w:r w:rsidR="007A2EC0" w:rsidRPr="004522CE">
              <w:rPr>
                <w:rFonts w:asciiTheme="minorHAnsi" w:hAnsiTheme="minorHAnsi"/>
                <w:sz w:val="24"/>
                <w:szCs w:val="24"/>
              </w:rPr>
              <w:t>precise</w:t>
            </w:r>
            <w:r w:rsidR="004D5515" w:rsidRPr="004522CE">
              <w:rPr>
                <w:rFonts w:asciiTheme="minorHAnsi" w:hAnsiTheme="minorHAnsi"/>
                <w:sz w:val="24"/>
                <w:szCs w:val="24"/>
              </w:rPr>
              <w:t xml:space="preserve">. </w:t>
            </w:r>
          </w:p>
        </w:tc>
        <w:tc>
          <w:tcPr>
            <w:tcW w:w="4961" w:type="dxa"/>
          </w:tcPr>
          <w:p w14:paraId="3D37D38F" w14:textId="77777777" w:rsidR="00DB7998" w:rsidRPr="00B13430" w:rsidRDefault="00DB7998" w:rsidP="00DB7998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highlight w:val="yellow"/>
              </w:rPr>
              <w:t>MULTIPLICATION AND DIVISION</w:t>
            </w:r>
          </w:p>
          <w:p w14:paraId="21BBD7B6" w14:textId="34277328" w:rsidR="00DB7998" w:rsidRPr="00F44F0D" w:rsidRDefault="00DB7998" w:rsidP="00DB7998">
            <w:pPr>
              <w:spacing w:line="240" w:lineRule="auto"/>
              <w:jc w:val="center"/>
              <w:rPr>
                <w:b/>
                <w:color w:val="00B050"/>
                <w:sz w:val="24"/>
              </w:rPr>
            </w:pPr>
            <w:r w:rsidRPr="00F44F0D">
              <w:rPr>
                <w:b/>
                <w:color w:val="00B050"/>
                <w:sz w:val="24"/>
              </w:rPr>
              <w:t>Year 4 – Summer Term Week 3</w:t>
            </w:r>
            <w:r>
              <w:rPr>
                <w:b/>
                <w:color w:val="00B050"/>
                <w:sz w:val="24"/>
              </w:rPr>
              <w:t xml:space="preserve"> Lesson 3    Divide </w:t>
            </w:r>
            <w:r w:rsidRPr="00F44F0D">
              <w:rPr>
                <w:b/>
                <w:color w:val="00B050"/>
                <w:sz w:val="24"/>
              </w:rPr>
              <w:t>2-digit by 1 digit number</w:t>
            </w:r>
          </w:p>
          <w:p w14:paraId="3E4F34E3" w14:textId="77777777" w:rsidR="00DB7998" w:rsidRDefault="00087894" w:rsidP="00DB7998">
            <w:pPr>
              <w:spacing w:line="240" w:lineRule="auto"/>
              <w:jc w:val="center"/>
            </w:pPr>
            <w:hyperlink r:id="rId30" w:history="1">
              <w:r w:rsidR="00DB7998">
                <w:rPr>
                  <w:rStyle w:val="Hyperlink"/>
                </w:rPr>
                <w:t>https://whiterosemaths.com/homelearning/year-4/</w:t>
              </w:r>
            </w:hyperlink>
          </w:p>
          <w:p w14:paraId="7FACC526" w14:textId="3EEA6F00" w:rsidR="00DB7998" w:rsidRDefault="00DB7998" w:rsidP="00DB7998">
            <w:pPr>
              <w:spacing w:line="240" w:lineRule="auto"/>
              <w:jc w:val="center"/>
              <w:rPr>
                <w:b/>
                <w:color w:val="00B05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B11829" wp14:editId="639CB20E">
                  <wp:extent cx="1338682" cy="1172229"/>
                  <wp:effectExtent l="0" t="0" r="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269" cy="118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43718" w14:textId="45ECB383" w:rsidR="00DB7998" w:rsidRPr="00F44F0D" w:rsidRDefault="00DB7998" w:rsidP="00DB7998">
            <w:pPr>
              <w:spacing w:line="240" w:lineRule="auto"/>
              <w:jc w:val="center"/>
              <w:rPr>
                <w:b/>
                <w:color w:val="00B050"/>
                <w:sz w:val="24"/>
              </w:rPr>
            </w:pPr>
            <w:r w:rsidRPr="00F44F0D">
              <w:rPr>
                <w:b/>
                <w:color w:val="00B050"/>
                <w:sz w:val="24"/>
              </w:rPr>
              <w:t xml:space="preserve">Year 5 –Summer Term Week 3 lesson </w:t>
            </w:r>
            <w:r>
              <w:rPr>
                <w:b/>
                <w:color w:val="00B050"/>
                <w:sz w:val="24"/>
              </w:rPr>
              <w:t>3      Divide with remainders</w:t>
            </w:r>
          </w:p>
          <w:p w14:paraId="7C9269F5" w14:textId="607A2995" w:rsidR="00DB7998" w:rsidRDefault="00DB7998" w:rsidP="00DB7998">
            <w:pPr>
              <w:spacing w:line="240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99A2972" wp14:editId="31B288C1">
                  <wp:extent cx="1346417" cy="1294206"/>
                  <wp:effectExtent l="0" t="0" r="635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581" cy="129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AB203" w14:textId="17F7DED5" w:rsidR="004F1AEC" w:rsidRDefault="00087894" w:rsidP="00DB7998">
            <w:pPr>
              <w:spacing w:line="240" w:lineRule="auto"/>
              <w:jc w:val="center"/>
            </w:pPr>
            <w:hyperlink r:id="rId33" w:history="1">
              <w:r w:rsidR="00DB7998">
                <w:rPr>
                  <w:rStyle w:val="Hyperlink"/>
                </w:rPr>
                <w:t>https://whiterosemaths.com/homelearning/year-5/</w:t>
              </w:r>
            </w:hyperlink>
          </w:p>
        </w:tc>
        <w:tc>
          <w:tcPr>
            <w:tcW w:w="3402" w:type="dxa"/>
          </w:tcPr>
          <w:p w14:paraId="4F2A98E4" w14:textId="0419C99A" w:rsidR="006C1BAC" w:rsidRPr="006C1BAC" w:rsidRDefault="00994B6B" w:rsidP="006C1BA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highlight w:val="yellow"/>
              </w:rPr>
              <w:t>A</w:t>
            </w:r>
            <w:r w:rsidR="006C1BAC" w:rsidRPr="006C1BAC">
              <w:rPr>
                <w:b/>
                <w:sz w:val="28"/>
                <w:highlight w:val="yellow"/>
              </w:rPr>
              <w:t>R</w:t>
            </w:r>
            <w:r>
              <w:rPr>
                <w:b/>
                <w:sz w:val="28"/>
                <w:highlight w:val="yellow"/>
              </w:rPr>
              <w:t>T</w:t>
            </w:r>
          </w:p>
          <w:p w14:paraId="4EA43EAE" w14:textId="77777777" w:rsidR="00045491" w:rsidRPr="00E45373" w:rsidRDefault="00045491" w:rsidP="00045491">
            <w:pPr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Draw the sword in the stone </w:t>
            </w:r>
          </w:p>
          <w:p w14:paraId="0E056CC2" w14:textId="77777777" w:rsidR="00045491" w:rsidRDefault="00045491" w:rsidP="00045491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1EDD10D1" wp14:editId="21DAD1F5">
                  <wp:extent cx="1085850" cy="828120"/>
                  <wp:effectExtent l="0" t="0" r="0" b="0"/>
                  <wp:docPr id="13" name="Picture 13" descr="C:\Users\jwills.PPA\AppData\Local\Microsoft\Windows\Temporary Internet Files\Content.MSO\42C75D2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wills.PPA\AppData\Local\Microsoft\Windows\Temporary Internet Files\Content.MSO\42C75D2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77" cy="83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</w:rPr>
              <w:t xml:space="preserve"> </w:t>
            </w:r>
          </w:p>
          <w:p w14:paraId="012A1643" w14:textId="77777777" w:rsidR="00045491" w:rsidRDefault="00045491" w:rsidP="00045491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How to draw:</w:t>
            </w:r>
          </w:p>
          <w:p w14:paraId="46A4BC44" w14:textId="77777777" w:rsidR="00045491" w:rsidRDefault="00087894" w:rsidP="00045491">
            <w:pPr>
              <w:spacing w:line="240" w:lineRule="auto"/>
              <w:jc w:val="center"/>
            </w:pPr>
            <w:hyperlink r:id="rId35" w:history="1">
              <w:r w:rsidR="00045491">
                <w:rPr>
                  <w:rStyle w:val="Hyperlink"/>
                </w:rPr>
                <w:t>https://www.youtube.com/watch?v=euC5dvtod80</w:t>
              </w:r>
            </w:hyperlink>
          </w:p>
          <w:p w14:paraId="38D751D3" w14:textId="77777777" w:rsidR="00045491" w:rsidRDefault="00045491" w:rsidP="00045491">
            <w:pPr>
              <w:spacing w:line="240" w:lineRule="auto"/>
              <w:jc w:val="center"/>
            </w:pPr>
            <w:r>
              <w:t>more detailed drawing</w:t>
            </w:r>
          </w:p>
          <w:p w14:paraId="376AD7C8" w14:textId="77777777" w:rsidR="00045491" w:rsidRDefault="00087894" w:rsidP="00045491">
            <w:pPr>
              <w:spacing w:line="240" w:lineRule="auto"/>
              <w:jc w:val="center"/>
            </w:pPr>
            <w:hyperlink r:id="rId36" w:history="1">
              <w:r w:rsidR="00045491">
                <w:rPr>
                  <w:rStyle w:val="Hyperlink"/>
                </w:rPr>
                <w:t>https://www.youtube.com/watch?v=qs6vd5JmMSQ</w:t>
              </w:r>
            </w:hyperlink>
          </w:p>
          <w:p w14:paraId="1E76A56B" w14:textId="141A53AF" w:rsidR="00045491" w:rsidRDefault="00045491" w:rsidP="00045491">
            <w:pPr>
              <w:spacing w:line="240" w:lineRule="auto"/>
              <w:jc w:val="center"/>
            </w:pPr>
            <w:r>
              <w:t>(sorry about the slightly annoying voice)</w:t>
            </w:r>
          </w:p>
          <w:p w14:paraId="4203E337" w14:textId="765B9C16" w:rsidR="007C044B" w:rsidRPr="004522CE" w:rsidRDefault="007C044B" w:rsidP="00805788">
            <w:pPr>
              <w:spacing w:line="240" w:lineRule="auto"/>
              <w:rPr>
                <w:b/>
                <w:sz w:val="24"/>
              </w:rPr>
            </w:pPr>
            <w:r w:rsidRPr="004522CE">
              <w:rPr>
                <w:b/>
                <w:sz w:val="24"/>
              </w:rPr>
              <w:t xml:space="preserve">Last time I asked you to draw swords/weapons for </w:t>
            </w:r>
            <w:r w:rsidR="004D5515" w:rsidRPr="004522CE">
              <w:rPr>
                <w:b/>
                <w:sz w:val="24"/>
              </w:rPr>
              <w:t xml:space="preserve">your </w:t>
            </w:r>
            <w:r w:rsidRPr="004522CE">
              <w:rPr>
                <w:b/>
                <w:sz w:val="24"/>
              </w:rPr>
              <w:t xml:space="preserve">Greek </w:t>
            </w:r>
            <w:r w:rsidR="004D5515" w:rsidRPr="004522CE">
              <w:rPr>
                <w:b/>
                <w:sz w:val="24"/>
              </w:rPr>
              <w:t xml:space="preserve">myths </w:t>
            </w:r>
            <w:r w:rsidRPr="004522CE">
              <w:rPr>
                <w:b/>
                <w:sz w:val="24"/>
              </w:rPr>
              <w:t>you were amazing, so I’m prepared to be amazed again.</w:t>
            </w:r>
          </w:p>
          <w:p w14:paraId="6F56C500" w14:textId="58A48763" w:rsidR="00045491" w:rsidRDefault="007C044B" w:rsidP="007A2EC0">
            <w:pPr>
              <w:spacing w:line="240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B4FB8C3" wp14:editId="3D23B3B3">
                  <wp:extent cx="525107" cy="517525"/>
                  <wp:effectExtent l="0" t="0" r="889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83" cy="52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29B425F" w14:textId="77777777" w:rsidR="004B5C46" w:rsidRDefault="004B5C46" w:rsidP="004B5C46">
            <w:pPr>
              <w:spacing w:line="240" w:lineRule="auto"/>
              <w:jc w:val="center"/>
              <w:rPr>
                <w:rFonts w:cs="Calibri"/>
                <w:b/>
                <w:sz w:val="28"/>
                <w:szCs w:val="20"/>
              </w:rPr>
            </w:pPr>
            <w:r w:rsidRPr="004B5C46">
              <w:rPr>
                <w:rFonts w:cs="Calibri"/>
                <w:b/>
                <w:sz w:val="28"/>
                <w:szCs w:val="20"/>
                <w:highlight w:val="yellow"/>
              </w:rPr>
              <w:t>ACTIVE</w:t>
            </w:r>
          </w:p>
          <w:p w14:paraId="004C7B99" w14:textId="77777777" w:rsidR="004B5C46" w:rsidRDefault="004B5C46" w:rsidP="004B5C46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Now that we can go outside more, often there’s a chance to try out</w:t>
            </w:r>
          </w:p>
          <w:p w14:paraId="0DC242CE" w14:textId="394DFF6B" w:rsidR="004B5C46" w:rsidRPr="004B5C46" w:rsidRDefault="004B5C46" w:rsidP="004B5C46">
            <w:pPr>
              <w:spacing w:line="240" w:lineRule="auto"/>
              <w:jc w:val="center"/>
              <w:rPr>
                <w:rStyle w:val="Strong"/>
                <w:rFonts w:cs="Calibri"/>
                <w:bCs w:val="0"/>
                <w:sz w:val="28"/>
                <w:szCs w:val="20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36"/>
                <w:szCs w:val="36"/>
              </w:rPr>
              <w:t>National Trust - 50 things to do before you are 11 ¾</w:t>
            </w:r>
          </w:p>
          <w:p w14:paraId="679397C8" w14:textId="77777777" w:rsidR="004B5C46" w:rsidRPr="004B5C46" w:rsidRDefault="004B5C46" w:rsidP="004B5C46"/>
          <w:p w14:paraId="6ED0795F" w14:textId="0175581F" w:rsidR="004B5C46" w:rsidRPr="00784B7B" w:rsidRDefault="00087894" w:rsidP="004B5C46">
            <w:pPr>
              <w:spacing w:line="240" w:lineRule="auto"/>
              <w:rPr>
                <w:sz w:val="28"/>
                <w:szCs w:val="28"/>
              </w:rPr>
            </w:pPr>
            <w:hyperlink r:id="rId38" w:history="1">
              <w:r w:rsidR="004B5C46">
                <w:rPr>
                  <w:rStyle w:val="Hyperlink"/>
                </w:rPr>
                <w:t>https://nt.global.ssl.fastly.net/documents/50-things-activity-list.pdf</w:t>
              </w:r>
            </w:hyperlink>
          </w:p>
        </w:tc>
      </w:tr>
      <w:tr w:rsidR="006C1BAC" w14:paraId="41DD5830" w14:textId="77777777" w:rsidTr="675E56F9">
        <w:trPr>
          <w:trHeight w:val="1534"/>
        </w:trPr>
        <w:tc>
          <w:tcPr>
            <w:tcW w:w="709" w:type="dxa"/>
            <w:shd w:val="clear" w:color="auto" w:fill="FF6600"/>
          </w:tcPr>
          <w:p w14:paraId="10E1D936" w14:textId="25961810" w:rsidR="006C1BAC" w:rsidRDefault="006C1BAC" w:rsidP="006C1BAC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71227E07" w14:textId="77777777" w:rsidR="006C1BAC" w:rsidRDefault="006C1BAC" w:rsidP="006C1BAC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1EEB79D1" w14:textId="691C8F45" w:rsidR="006C1BAC" w:rsidRPr="00F453E2" w:rsidRDefault="006C1BAC" w:rsidP="006C1BAC">
            <w:pPr>
              <w:spacing w:line="240" w:lineRule="auto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   </w:t>
            </w: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AAD11B4" w14:textId="77777777" w:rsidR="006C1BAC" w:rsidRPr="00F453E2" w:rsidRDefault="006C1BAC" w:rsidP="006C1B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6C8D0ADE" w14:textId="77777777" w:rsidR="006C1BAC" w:rsidRPr="00F453E2" w:rsidRDefault="006C1BAC" w:rsidP="006C1B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79E6D6BD" w14:textId="77777777" w:rsidR="006C1BAC" w:rsidRPr="00F453E2" w:rsidRDefault="006C1BAC" w:rsidP="006C1B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27C906AD" w14:textId="77777777" w:rsidR="006C1BAC" w:rsidRPr="00F453E2" w:rsidRDefault="006C1BAC" w:rsidP="006C1B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6611D19E" w14:textId="77777777" w:rsidR="006C1BAC" w:rsidRPr="00F453E2" w:rsidRDefault="006C1BAC" w:rsidP="006C1B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54A39222" w14:textId="77777777" w:rsidR="006C1BAC" w:rsidRPr="00F453E2" w:rsidRDefault="006C1BAC" w:rsidP="006C1B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222A063C" w14:textId="77777777" w:rsidR="006C1BAC" w:rsidRPr="00F453E2" w:rsidRDefault="006C1BAC" w:rsidP="006C1B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2F956ECF" w14:textId="79B2E182" w:rsidR="006C1BAC" w:rsidRDefault="006C1BAC" w:rsidP="006C1BAC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5</w:t>
            </w:r>
          </w:p>
        </w:tc>
        <w:tc>
          <w:tcPr>
            <w:tcW w:w="3827" w:type="dxa"/>
          </w:tcPr>
          <w:p w14:paraId="6C07B239" w14:textId="3D137F64" w:rsidR="006C1BAC" w:rsidRDefault="006C1BAC" w:rsidP="006C1BAC">
            <w:pPr>
              <w:spacing w:line="240" w:lineRule="auto"/>
              <w:jc w:val="center"/>
              <w:rPr>
                <w:b/>
                <w:sz w:val="28"/>
              </w:rPr>
            </w:pPr>
            <w:r w:rsidRPr="00B73553">
              <w:rPr>
                <w:b/>
                <w:sz w:val="28"/>
                <w:highlight w:val="yellow"/>
              </w:rPr>
              <w:t>WRITING</w:t>
            </w:r>
            <w:r w:rsidR="00045491" w:rsidRPr="00045491">
              <w:rPr>
                <w:b/>
                <w:sz w:val="28"/>
                <w:highlight w:val="yellow"/>
              </w:rPr>
              <w:t>/GRAMMAR</w:t>
            </w:r>
          </w:p>
          <w:p w14:paraId="76416831" w14:textId="77777777" w:rsidR="007C044B" w:rsidRDefault="00045491" w:rsidP="007C044B">
            <w:pPr>
              <w:spacing w:line="240" w:lineRule="auto"/>
              <w:jc w:val="center"/>
              <w:rPr>
                <w:b/>
                <w:sz w:val="24"/>
              </w:rPr>
            </w:pPr>
            <w:r w:rsidRPr="007C044B">
              <w:rPr>
                <w:b/>
                <w:color w:val="FF0000"/>
                <w:sz w:val="24"/>
              </w:rPr>
              <w:t>Prepositional phrases</w:t>
            </w:r>
            <w:r w:rsidR="007C044B">
              <w:rPr>
                <w:b/>
                <w:sz w:val="24"/>
              </w:rPr>
              <w:t xml:space="preserve">. </w:t>
            </w:r>
          </w:p>
          <w:p w14:paraId="2C3DFE91" w14:textId="1771727A" w:rsidR="007C044B" w:rsidRDefault="007C044B" w:rsidP="007C044B">
            <w:pPr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Reminder of these with this excellent song</w:t>
            </w:r>
          </w:p>
          <w:p w14:paraId="615BDDE3" w14:textId="77777777" w:rsidR="007C044B" w:rsidRPr="00045491" w:rsidRDefault="00087894" w:rsidP="007C044B">
            <w:pPr>
              <w:spacing w:line="240" w:lineRule="auto"/>
              <w:jc w:val="center"/>
              <w:rPr>
                <w:b/>
                <w:sz w:val="24"/>
              </w:rPr>
            </w:pPr>
            <w:hyperlink r:id="rId39" w:history="1">
              <w:r w:rsidR="007C044B">
                <w:rPr>
                  <w:rStyle w:val="Hyperlink"/>
                </w:rPr>
                <w:t>https://www.youtube.com/watch?v=byszemY8Pl8</w:t>
              </w:r>
            </w:hyperlink>
            <w:r w:rsidR="007C044B">
              <w:t xml:space="preserve">  </w:t>
            </w:r>
          </w:p>
          <w:p w14:paraId="300AEA42" w14:textId="37D27E0C" w:rsidR="00045491" w:rsidRPr="007C044B" w:rsidRDefault="007C044B" w:rsidP="006C1BAC">
            <w:pPr>
              <w:spacing w:line="240" w:lineRule="auto"/>
              <w:jc w:val="center"/>
              <w:rPr>
                <w:b/>
              </w:rPr>
            </w:pPr>
            <w:r w:rsidRPr="007C044B">
              <w:rPr>
                <w:b/>
              </w:rPr>
              <w:t>Now c</w:t>
            </w:r>
            <w:r w:rsidR="00165EBC" w:rsidRPr="007C044B">
              <w:rPr>
                <w:b/>
              </w:rPr>
              <w:t xml:space="preserve">omplete the </w:t>
            </w:r>
            <w:r w:rsidR="00165EBC" w:rsidRPr="00087894">
              <w:rPr>
                <w:b/>
                <w:color w:val="00B050"/>
              </w:rPr>
              <w:t xml:space="preserve">mini test </w:t>
            </w:r>
            <w:r w:rsidR="00087894">
              <w:rPr>
                <w:b/>
              </w:rPr>
              <w:t xml:space="preserve">attached below the Blog </w:t>
            </w:r>
            <w:r w:rsidR="00165EBC" w:rsidRPr="007C044B">
              <w:rPr>
                <w:b/>
              </w:rPr>
              <w:t>to check your understanding.</w:t>
            </w:r>
          </w:p>
          <w:p w14:paraId="352226CE" w14:textId="2D644B2B" w:rsidR="004E2821" w:rsidRPr="007C044B" w:rsidRDefault="00045491" w:rsidP="004E2821">
            <w:pPr>
              <w:spacing w:line="240" w:lineRule="auto"/>
              <w:jc w:val="center"/>
              <w:rPr>
                <w:b/>
                <w:szCs w:val="24"/>
              </w:rPr>
            </w:pPr>
            <w:r w:rsidRPr="007C044B">
              <w:rPr>
                <w:b/>
                <w:szCs w:val="24"/>
              </w:rPr>
              <w:t>You are going to use your drawing of the sword in the stone from yesterday to write a detailed description</w:t>
            </w:r>
            <w:r w:rsidR="004E2821" w:rsidRPr="007C044B">
              <w:rPr>
                <w:b/>
                <w:szCs w:val="24"/>
              </w:rPr>
              <w:t>, include details of the hilt, the stone and the inscription.</w:t>
            </w:r>
          </w:p>
          <w:p w14:paraId="3E0183BF" w14:textId="3F29945A" w:rsidR="00045491" w:rsidRPr="007C044B" w:rsidRDefault="00045491" w:rsidP="004E2821">
            <w:pPr>
              <w:spacing w:line="240" w:lineRule="auto"/>
              <w:jc w:val="center"/>
              <w:rPr>
                <w:b/>
                <w:sz w:val="20"/>
              </w:rPr>
            </w:pPr>
            <w:r w:rsidRPr="007C044B">
              <w:rPr>
                <w:b/>
                <w:sz w:val="20"/>
              </w:rPr>
              <w:t xml:space="preserve">Think carefully about </w:t>
            </w:r>
            <w:r w:rsidRPr="007C044B">
              <w:rPr>
                <w:b/>
                <w:color w:val="FF0000"/>
                <w:sz w:val="20"/>
              </w:rPr>
              <w:t>preposition</w:t>
            </w:r>
            <w:r w:rsidR="008308E3" w:rsidRPr="007C044B">
              <w:rPr>
                <w:b/>
                <w:color w:val="FF0000"/>
                <w:sz w:val="20"/>
              </w:rPr>
              <w:t xml:space="preserve">al phrases </w:t>
            </w:r>
            <w:r w:rsidR="008308E3" w:rsidRPr="007C044B">
              <w:rPr>
                <w:b/>
                <w:sz w:val="20"/>
              </w:rPr>
              <w:t xml:space="preserve">as they clarify to the reader exactly WHERE something is located in relation to </w:t>
            </w:r>
            <w:r w:rsidRPr="007C044B">
              <w:rPr>
                <w:b/>
                <w:sz w:val="20"/>
              </w:rPr>
              <w:t xml:space="preserve">other things. </w:t>
            </w:r>
            <w:r w:rsidR="008308E3" w:rsidRPr="007C044B">
              <w:rPr>
                <w:b/>
                <w:sz w:val="20"/>
              </w:rPr>
              <w:t xml:space="preserve">The velvety, emerald grass was creeping up </w:t>
            </w:r>
            <w:r w:rsidR="008308E3" w:rsidRPr="007C044B">
              <w:rPr>
                <w:b/>
                <w:color w:val="FF0000"/>
                <w:sz w:val="20"/>
              </w:rPr>
              <w:t>alongside</w:t>
            </w:r>
            <w:r w:rsidR="008308E3" w:rsidRPr="007C044B">
              <w:rPr>
                <w:b/>
                <w:sz w:val="20"/>
              </w:rPr>
              <w:t xml:space="preserve"> the deep</w:t>
            </w:r>
            <w:r w:rsidR="00165EBC" w:rsidRPr="007C044B">
              <w:rPr>
                <w:b/>
                <w:sz w:val="20"/>
              </w:rPr>
              <w:t xml:space="preserve">, dark </w:t>
            </w:r>
            <w:r w:rsidR="008308E3" w:rsidRPr="007C044B">
              <w:rPr>
                <w:b/>
                <w:sz w:val="20"/>
              </w:rPr>
              <w:t xml:space="preserve">crevices </w:t>
            </w:r>
            <w:r w:rsidR="008308E3" w:rsidRPr="007C044B">
              <w:rPr>
                <w:b/>
                <w:color w:val="FF0000"/>
                <w:sz w:val="20"/>
              </w:rPr>
              <w:t>on the far left</w:t>
            </w:r>
            <w:r w:rsidR="008308E3" w:rsidRPr="007C044B">
              <w:rPr>
                <w:b/>
                <w:sz w:val="20"/>
              </w:rPr>
              <w:t xml:space="preserve"> of the stone.</w:t>
            </w:r>
          </w:p>
          <w:p w14:paraId="2C8CEE3A" w14:textId="3E82E114" w:rsidR="004E2821" w:rsidRPr="004E2821" w:rsidRDefault="004E2821" w:rsidP="004E2821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Use our different </w:t>
            </w:r>
            <w:r w:rsidRPr="004E2821">
              <w:rPr>
                <w:b/>
                <w:color w:val="FF0000"/>
              </w:rPr>
              <w:t>sentence types</w:t>
            </w:r>
            <w:r>
              <w:rPr>
                <w:b/>
              </w:rPr>
              <w:t>, mats below the Blog.</w:t>
            </w:r>
            <w:bookmarkStart w:id="0" w:name="_GoBack"/>
            <w:bookmarkEnd w:id="0"/>
          </w:p>
          <w:p w14:paraId="1D7CDFFB" w14:textId="77777777" w:rsidR="00045491" w:rsidRDefault="00045491" w:rsidP="00045491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Segoe UI"/>
                <w:sz w:val="22"/>
                <w:szCs w:val="22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2A sentence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5AA9633E" w14:textId="77777777" w:rsidR="00045491" w:rsidRDefault="00045491" w:rsidP="00045491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Segoe UI"/>
                <w:sz w:val="22"/>
                <w:szCs w:val="22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Simile sentence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58D80AD2" w14:textId="56A27A69" w:rsidR="00045491" w:rsidRPr="00087894" w:rsidRDefault="00045491" w:rsidP="00A5438A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ind w:left="360" w:firstLine="0"/>
              <w:textAlignment w:val="baseline"/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</w:pPr>
            <w:r w:rsidRPr="00087894">
              <w:rPr>
                <w:rStyle w:val="normaltextrun"/>
                <w:rFonts w:ascii="Calibri" w:hAnsi="Calibri" w:cs="Segoe UI"/>
                <w:sz w:val="22"/>
                <w:szCs w:val="22"/>
              </w:rPr>
              <w:t>BOYS sentence</w:t>
            </w:r>
            <w:r w:rsidRPr="00087894"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73241013" w14:textId="77777777" w:rsidR="00045491" w:rsidRDefault="00045491" w:rsidP="00045491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Year 5 also use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3121496B" w14:textId="71DEE18D" w:rsidR="004E2821" w:rsidRPr="00464D74" w:rsidRDefault="00045491" w:rsidP="00EF5E3D">
            <w:pPr>
              <w:spacing w:line="240" w:lineRule="auto"/>
              <w:rPr>
                <w:b/>
                <w:sz w:val="24"/>
              </w:rPr>
            </w:pPr>
            <w:r w:rsidRPr="00D03A84">
              <w:rPr>
                <w:rStyle w:val="normaltextrun"/>
                <w:rFonts w:cs="Segoe UI"/>
                <w:color w:val="000000"/>
                <w:shd w:val="clear" w:color="auto" w:fill="FFFFFF"/>
              </w:rPr>
              <w:t>NOUN, who/ which/ where sentences</w:t>
            </w:r>
            <w:r w:rsidR="00EF5E3D">
              <w:rPr>
                <w:b/>
                <w:sz w:val="24"/>
              </w:rPr>
              <w:t xml:space="preserve">. </w:t>
            </w:r>
          </w:p>
        </w:tc>
        <w:tc>
          <w:tcPr>
            <w:tcW w:w="4961" w:type="dxa"/>
          </w:tcPr>
          <w:p w14:paraId="5C7F9E98" w14:textId="05C5682A" w:rsidR="00A86DAF" w:rsidRPr="00CA2069" w:rsidRDefault="00BC7274" w:rsidP="00A86DA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sz w:val="22"/>
                <w:szCs w:val="18"/>
              </w:rPr>
            </w:pPr>
            <w:r w:rsidRPr="00BC7274">
              <w:rPr>
                <w:rStyle w:val="normaltextrun"/>
                <w:rFonts w:ascii="Calibri" w:hAnsi="Calibri" w:cs="Segoe UI"/>
                <w:b/>
                <w:sz w:val="28"/>
                <w:szCs w:val="22"/>
                <w:highlight w:val="yellow"/>
              </w:rPr>
              <w:t>NUMBER FLUENCY</w:t>
            </w:r>
          </w:p>
          <w:p w14:paraId="26F417D8" w14:textId="77777777" w:rsidR="00A86DAF" w:rsidRDefault="00A86DAF" w:rsidP="00A86D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sz w:val="22"/>
                <w:szCs w:val="22"/>
              </w:rPr>
            </w:pPr>
          </w:p>
          <w:p w14:paraId="4766A6D9" w14:textId="77777777" w:rsidR="00333561" w:rsidRDefault="00BC7274" w:rsidP="00A86D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b/>
                <w:szCs w:val="22"/>
              </w:rPr>
            </w:pPr>
            <w:r>
              <w:rPr>
                <w:rStyle w:val="normaltextrun"/>
                <w:rFonts w:ascii="Calibri" w:hAnsi="Calibri" w:cs="Segoe UI"/>
                <w:b/>
                <w:szCs w:val="22"/>
              </w:rPr>
              <w:t xml:space="preserve">How quickly and confidently can you subtract </w:t>
            </w:r>
            <w:r w:rsidR="00333561">
              <w:rPr>
                <w:rStyle w:val="normaltextrun"/>
                <w:rFonts w:ascii="Calibri" w:hAnsi="Calibri" w:cs="Segoe UI"/>
                <w:b/>
                <w:szCs w:val="22"/>
              </w:rPr>
              <w:t xml:space="preserve">1 digit numbers from 2 digit numbers? </w:t>
            </w:r>
          </w:p>
          <w:p w14:paraId="750D9463" w14:textId="77777777" w:rsidR="00333561" w:rsidRDefault="00333561" w:rsidP="00A86D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b/>
                <w:szCs w:val="22"/>
              </w:rPr>
            </w:pPr>
            <w:r>
              <w:rPr>
                <w:rStyle w:val="normaltextrun"/>
                <w:rFonts w:ascii="Calibri" w:hAnsi="Calibri" w:cs="Segoe UI"/>
                <w:b/>
                <w:szCs w:val="22"/>
              </w:rPr>
              <w:t xml:space="preserve">So 83 – 8 = </w:t>
            </w:r>
          </w:p>
          <w:p w14:paraId="61AB1915" w14:textId="77777777" w:rsidR="00333561" w:rsidRDefault="00333561" w:rsidP="00A86D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b/>
                <w:szCs w:val="22"/>
              </w:rPr>
            </w:pPr>
            <w:r>
              <w:rPr>
                <w:rStyle w:val="normaltextrun"/>
                <w:rFonts w:ascii="Calibri" w:hAnsi="Calibri" w:cs="Segoe UI"/>
                <w:b/>
                <w:szCs w:val="22"/>
              </w:rPr>
              <w:t>What strategies do you use?</w:t>
            </w:r>
          </w:p>
          <w:p w14:paraId="2171D229" w14:textId="22A9DA81" w:rsidR="00A86DAF" w:rsidRDefault="00333561" w:rsidP="00A86D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b/>
                <w:szCs w:val="22"/>
              </w:rPr>
            </w:pPr>
            <w:r>
              <w:rPr>
                <w:rStyle w:val="normaltextrun"/>
                <w:rFonts w:ascii="Calibri" w:hAnsi="Calibri" w:cs="Segoe UI"/>
                <w:b/>
                <w:szCs w:val="22"/>
              </w:rPr>
              <w:t xml:space="preserve">Today we are going to investigate </w:t>
            </w:r>
          </w:p>
          <w:p w14:paraId="693053AA" w14:textId="77777777" w:rsidR="00333561" w:rsidRDefault="00333561" w:rsidP="00A86D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sz w:val="22"/>
                <w:szCs w:val="22"/>
              </w:rPr>
            </w:pPr>
          </w:p>
          <w:p w14:paraId="200D48B6" w14:textId="65822A74" w:rsidR="00BC7274" w:rsidRPr="00333561" w:rsidRDefault="00BC7274" w:rsidP="00A86DA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8"/>
                <w:highlight w:val="green"/>
              </w:rPr>
            </w:pPr>
            <w:r w:rsidRPr="00333561">
              <w:rPr>
                <w:sz w:val="28"/>
                <w:highlight w:val="green"/>
              </w:rPr>
              <w:t xml:space="preserve">Subtract the tens strategy </w:t>
            </w:r>
          </w:p>
          <w:p w14:paraId="4DA3847F" w14:textId="77777777" w:rsidR="00333561" w:rsidRDefault="00333561" w:rsidP="00A86DA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sz w:val="28"/>
                <w:highlight w:val="yellow"/>
              </w:rPr>
            </w:pPr>
          </w:p>
          <w:p w14:paraId="5DC18C5C" w14:textId="5F56436C" w:rsidR="00BC7274" w:rsidRPr="00333561" w:rsidRDefault="00087894" w:rsidP="00A86DA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/>
              </w:rPr>
            </w:pPr>
            <w:hyperlink r:id="rId40" w:history="1">
              <w:r w:rsidR="00BC7274" w:rsidRPr="00333561">
                <w:rPr>
                  <w:rStyle w:val="Hyperlink"/>
                  <w:rFonts w:asciiTheme="minorHAnsi" w:hAnsiTheme="minorHAnsi"/>
                </w:rPr>
                <w:t>https://www.youtube.com/watch?v=h_lW2jWQjzM</w:t>
              </w:r>
            </w:hyperlink>
            <w:r w:rsidR="00BC7274" w:rsidRPr="00333561">
              <w:rPr>
                <w:rFonts w:asciiTheme="minorHAnsi" w:hAnsiTheme="minorHAnsi"/>
              </w:rPr>
              <w:t xml:space="preserve"> </w:t>
            </w:r>
          </w:p>
          <w:p w14:paraId="6D469BD0" w14:textId="77777777" w:rsidR="00333561" w:rsidRDefault="00333561" w:rsidP="00A86DA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/>
              </w:rPr>
            </w:pPr>
          </w:p>
          <w:p w14:paraId="0B657F2C" w14:textId="46EC2B51" w:rsidR="00333561" w:rsidRPr="00333561" w:rsidRDefault="00333561" w:rsidP="00A86DA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/>
                <w:b/>
              </w:rPr>
            </w:pPr>
            <w:r w:rsidRPr="00333561">
              <w:rPr>
                <w:rFonts w:asciiTheme="minorHAnsi" w:hAnsiTheme="minorHAnsi"/>
                <w:b/>
              </w:rPr>
              <w:t xml:space="preserve">Watch the video and have a go at this. </w:t>
            </w:r>
          </w:p>
          <w:p w14:paraId="6D8ED70D" w14:textId="4A1294B0" w:rsidR="00333561" w:rsidRPr="00333561" w:rsidRDefault="00333561" w:rsidP="00A86DA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/>
                <w:b/>
              </w:rPr>
            </w:pPr>
            <w:r w:rsidRPr="00333561">
              <w:rPr>
                <w:rFonts w:asciiTheme="minorHAnsi" w:hAnsiTheme="minorHAnsi"/>
                <w:b/>
              </w:rPr>
              <w:t>I have added some practice sums below the blog.</w:t>
            </w:r>
          </w:p>
          <w:p w14:paraId="45DF0844" w14:textId="6B59A122" w:rsidR="00333561" w:rsidRPr="00333561" w:rsidRDefault="00333561" w:rsidP="00A86DA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/>
                <w:b/>
              </w:rPr>
            </w:pPr>
          </w:p>
          <w:p w14:paraId="6887964D" w14:textId="128A38F2" w:rsidR="00333561" w:rsidRPr="00333561" w:rsidRDefault="00333561" w:rsidP="00A86DA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/>
                <w:b/>
              </w:rPr>
            </w:pPr>
            <w:r w:rsidRPr="00333561">
              <w:rPr>
                <w:rFonts w:asciiTheme="minorHAnsi" w:hAnsiTheme="minorHAnsi"/>
                <w:b/>
              </w:rPr>
              <w:t>Once you have tried this strategy, spend time practising your times tables. I have added ultimate challenges below the blog or if you prefer, use Hit the Button, TTR or go outside to bounce a ball, skip, jump.</w:t>
            </w:r>
          </w:p>
          <w:p w14:paraId="7C8FC78F" w14:textId="77777777" w:rsidR="00333561" w:rsidRDefault="00333561" w:rsidP="00A86DA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  <w:p w14:paraId="7019F34D" w14:textId="5995A65B" w:rsidR="006C1BAC" w:rsidRPr="00175C10" w:rsidRDefault="006C1BAC" w:rsidP="00333561">
            <w:pPr>
              <w:rPr>
                <w:color w:val="FF0066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2142414" w14:textId="22329717" w:rsidR="00045491" w:rsidRDefault="004522CE" w:rsidP="00994B6B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  <w:highlight w:val="yellow"/>
              </w:rPr>
              <w:t>ART</w:t>
            </w:r>
          </w:p>
          <w:p w14:paraId="09DB0A6D" w14:textId="0116A537" w:rsidR="004522CE" w:rsidRPr="004522CE" w:rsidRDefault="004522CE" w:rsidP="00994B6B">
            <w:pPr>
              <w:jc w:val="center"/>
              <w:rPr>
                <w:b/>
                <w:sz w:val="28"/>
                <w:szCs w:val="28"/>
              </w:rPr>
            </w:pPr>
            <w:r w:rsidRPr="004522CE">
              <w:rPr>
                <w:b/>
                <w:sz w:val="28"/>
                <w:szCs w:val="28"/>
              </w:rPr>
              <w:t>Look at PowerPoint about a knight’s armour.</w:t>
            </w:r>
          </w:p>
          <w:p w14:paraId="1B46F3D9" w14:textId="1DFC98E7" w:rsidR="004522CE" w:rsidRDefault="004522CE" w:rsidP="00994B6B">
            <w:pPr>
              <w:jc w:val="center"/>
              <w:rPr>
                <w:b/>
                <w:sz w:val="28"/>
                <w:szCs w:val="28"/>
              </w:rPr>
            </w:pPr>
            <w:r w:rsidRPr="004522CE">
              <w:rPr>
                <w:b/>
                <w:sz w:val="28"/>
                <w:szCs w:val="28"/>
              </w:rPr>
              <w:t>Label the knight’s armour</w:t>
            </w:r>
            <w:r w:rsidR="00333561">
              <w:rPr>
                <w:b/>
                <w:sz w:val="28"/>
                <w:szCs w:val="28"/>
              </w:rPr>
              <w:t xml:space="preserve"> s</w:t>
            </w:r>
            <w:r>
              <w:rPr>
                <w:b/>
                <w:sz w:val="28"/>
                <w:szCs w:val="28"/>
              </w:rPr>
              <w:t>o you are familiar with the different parts and what they do.</w:t>
            </w:r>
          </w:p>
          <w:p w14:paraId="6AA63D42" w14:textId="77777777" w:rsidR="004522CE" w:rsidRDefault="004522CE" w:rsidP="00994B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Now design your own armour for a knight.</w:t>
            </w:r>
          </w:p>
          <w:p w14:paraId="01E18020" w14:textId="6F98382A" w:rsidR="00045491" w:rsidRDefault="004522CE" w:rsidP="004522CE">
            <w:pPr>
              <w:jc w:val="center"/>
            </w:pPr>
            <w:r>
              <w:rPr>
                <w:b/>
                <w:sz w:val="28"/>
                <w:szCs w:val="28"/>
              </w:rPr>
              <w:t>Be as creative as you like, you can draw, stitch, computer animate, make a collage</w:t>
            </w:r>
            <w:r w:rsidRPr="004522C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or …</w:t>
            </w:r>
          </w:p>
          <w:p w14:paraId="544224E8" w14:textId="655DD2C2" w:rsidR="006C1BAC" w:rsidRDefault="007C133A" w:rsidP="00EF5E3D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C76791" wp14:editId="399F942D">
                  <wp:extent cx="1477881" cy="1058545"/>
                  <wp:effectExtent l="0" t="0" r="8255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826" cy="105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3DAC1" w14:textId="77777777" w:rsidR="00994B6B" w:rsidRDefault="00994B6B" w:rsidP="00994B6B">
            <w:pPr>
              <w:rPr>
                <w:b/>
              </w:rPr>
            </w:pPr>
          </w:p>
          <w:p w14:paraId="1F529D79" w14:textId="02B7696B" w:rsidR="00994B6B" w:rsidRDefault="00994B6B" w:rsidP="00994B6B"/>
        </w:tc>
        <w:tc>
          <w:tcPr>
            <w:tcW w:w="2268" w:type="dxa"/>
          </w:tcPr>
          <w:p w14:paraId="410283C6" w14:textId="77777777" w:rsidR="004B5C46" w:rsidRPr="004B5C46" w:rsidRDefault="004B5C46" w:rsidP="004B5C46">
            <w:pPr>
              <w:spacing w:line="240" w:lineRule="auto"/>
              <w:jc w:val="center"/>
              <w:rPr>
                <w:rFonts w:cs="Calibri"/>
                <w:b/>
                <w:sz w:val="28"/>
                <w:szCs w:val="20"/>
              </w:rPr>
            </w:pPr>
            <w:r w:rsidRPr="004B5C46">
              <w:rPr>
                <w:rFonts w:cs="Calibri"/>
                <w:b/>
                <w:sz w:val="28"/>
                <w:szCs w:val="20"/>
                <w:highlight w:val="yellow"/>
              </w:rPr>
              <w:t>ACTIVE</w:t>
            </w:r>
          </w:p>
          <w:p w14:paraId="4AA119FD" w14:textId="112E5A40" w:rsidR="006C1BAC" w:rsidRPr="00745576" w:rsidRDefault="006C1BAC" w:rsidP="006C1BAC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745576">
              <w:rPr>
                <w:rFonts w:cs="Calibri"/>
                <w:sz w:val="28"/>
                <w:szCs w:val="28"/>
              </w:rPr>
              <w:t>Choose 1 activity:</w:t>
            </w:r>
          </w:p>
          <w:p w14:paraId="216EEBDC" w14:textId="4A3440A7" w:rsidR="006C1BAC" w:rsidRPr="00745576" w:rsidRDefault="006C1BAC" w:rsidP="006C1BA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8"/>
                <w:szCs w:val="28"/>
              </w:rPr>
            </w:pPr>
            <w:r w:rsidRPr="00745576">
              <w:rPr>
                <w:rFonts w:cs="Calibri"/>
                <w:sz w:val="28"/>
                <w:szCs w:val="28"/>
              </w:rPr>
              <w:t xml:space="preserve">Joe Wicks </w:t>
            </w:r>
            <w:r>
              <w:rPr>
                <w:rFonts w:cs="Calibri"/>
                <w:sz w:val="28"/>
                <w:szCs w:val="28"/>
              </w:rPr>
              <w:t>PE</w:t>
            </w:r>
            <w:r w:rsidRPr="00745576">
              <w:rPr>
                <w:rFonts w:cs="Calibri"/>
                <w:sz w:val="28"/>
                <w:szCs w:val="28"/>
              </w:rPr>
              <w:t xml:space="preserve"> Workout</w:t>
            </w:r>
          </w:p>
          <w:p w14:paraId="375B0E72" w14:textId="77777777" w:rsidR="006C1BAC" w:rsidRPr="00745576" w:rsidRDefault="006C1BAC" w:rsidP="006C1BAC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8"/>
                <w:szCs w:val="28"/>
              </w:rPr>
            </w:pPr>
            <w:r w:rsidRPr="00745576">
              <w:rPr>
                <w:rFonts w:cs="Calibri"/>
                <w:sz w:val="28"/>
                <w:szCs w:val="28"/>
              </w:rPr>
              <w:t>iMovers</w:t>
            </w:r>
          </w:p>
          <w:p w14:paraId="4E7AD8E4" w14:textId="6CCE4BAD" w:rsidR="006C1BAC" w:rsidRPr="00A022A6" w:rsidRDefault="006C1BAC" w:rsidP="006C1BAC">
            <w:pPr>
              <w:spacing w:line="240" w:lineRule="auto"/>
              <w:rPr>
                <w:b/>
                <w:sz w:val="28"/>
              </w:rPr>
            </w:pPr>
            <w:r w:rsidRPr="00A022A6">
              <w:rPr>
                <w:b/>
                <w:sz w:val="28"/>
              </w:rPr>
              <w:t>OR</w:t>
            </w:r>
          </w:p>
          <w:p w14:paraId="0C496A0C" w14:textId="423A8F89" w:rsidR="004B5C46" w:rsidRDefault="004B5C46" w:rsidP="006C1B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Choose a PE activity from</w:t>
            </w:r>
          </w:p>
          <w:p w14:paraId="1C7D4321" w14:textId="77777777" w:rsidR="004B5C46" w:rsidRDefault="004B5C46" w:rsidP="004B5C46">
            <w:pPr>
              <w:pStyle w:val="Heading3"/>
              <w:shd w:val="clear" w:color="auto" w:fill="FFFFFF"/>
              <w:spacing w:before="450" w:line="480" w:lineRule="atLeast"/>
              <w:outlineLvl w:val="2"/>
              <w:rPr>
                <w:rFonts w:ascii="Arial" w:hAnsi="Arial" w:cs="Arial"/>
                <w:color w:val="333333"/>
                <w:sz w:val="36"/>
                <w:szCs w:val="36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color w:val="333333"/>
                <w:sz w:val="36"/>
                <w:szCs w:val="36"/>
              </w:rPr>
              <w:t>Youth Sport Trust</w:t>
            </w:r>
          </w:p>
          <w:p w14:paraId="5BA14D44" w14:textId="77777777" w:rsidR="004B5C46" w:rsidRDefault="004B5C46" w:rsidP="006C1BAC">
            <w:pPr>
              <w:spacing w:line="240" w:lineRule="auto"/>
              <w:rPr>
                <w:sz w:val="28"/>
                <w:szCs w:val="28"/>
              </w:rPr>
            </w:pPr>
          </w:p>
          <w:p w14:paraId="45BB729B" w14:textId="5ED8E79E" w:rsidR="006C1BAC" w:rsidRDefault="00087894" w:rsidP="006C1BAC">
            <w:pPr>
              <w:spacing w:line="240" w:lineRule="auto"/>
              <w:rPr>
                <w:sz w:val="28"/>
                <w:szCs w:val="28"/>
              </w:rPr>
            </w:pPr>
            <w:hyperlink r:id="rId42" w:history="1">
              <w:r w:rsidR="004B5C46">
                <w:rPr>
                  <w:rStyle w:val="Hyperlink"/>
                </w:rPr>
                <w:t>https://www.youthsporttrust.org/pe-home-learning</w:t>
              </w:r>
            </w:hyperlink>
            <w:r w:rsidR="004B5C46">
              <w:rPr>
                <w:sz w:val="28"/>
                <w:szCs w:val="28"/>
              </w:rPr>
              <w:t xml:space="preserve"> </w:t>
            </w:r>
          </w:p>
          <w:p w14:paraId="3F6FDF7B" w14:textId="53E70E8E" w:rsidR="006C1BAC" w:rsidRDefault="006C1BAC" w:rsidP="006C1BAC">
            <w:pPr>
              <w:spacing w:line="240" w:lineRule="auto"/>
            </w:pPr>
          </w:p>
        </w:tc>
      </w:tr>
    </w:tbl>
    <w:p w14:paraId="2D1D2270" w14:textId="77777777" w:rsidR="00065B7D" w:rsidRDefault="00065B7D"/>
    <w:sectPr w:rsidR="00065B7D" w:rsidSect="00F453E2">
      <w:headerReference w:type="default" r:id="rId43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DF8D85" w14:textId="77777777" w:rsidR="009B208E" w:rsidRDefault="009B208E" w:rsidP="008D41DC">
      <w:pPr>
        <w:spacing w:after="0" w:line="240" w:lineRule="auto"/>
      </w:pPr>
      <w:r>
        <w:separator/>
      </w:r>
    </w:p>
  </w:endnote>
  <w:endnote w:type="continuationSeparator" w:id="0">
    <w:p w14:paraId="479D06FF" w14:textId="77777777" w:rsidR="009B208E" w:rsidRDefault="009B208E" w:rsidP="008D41DC">
      <w:pPr>
        <w:spacing w:after="0" w:line="240" w:lineRule="auto"/>
      </w:pPr>
      <w:r>
        <w:continuationSeparator/>
      </w:r>
    </w:p>
  </w:endnote>
  <w:endnote w:type="continuationNotice" w:id="1">
    <w:p w14:paraId="1FDBB836" w14:textId="77777777" w:rsidR="009B208E" w:rsidRDefault="009B20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012A8" w14:textId="77777777" w:rsidR="009B208E" w:rsidRDefault="009B208E" w:rsidP="008D41DC">
      <w:pPr>
        <w:spacing w:after="0" w:line="240" w:lineRule="auto"/>
      </w:pPr>
      <w:r>
        <w:separator/>
      </w:r>
    </w:p>
  </w:footnote>
  <w:footnote w:type="continuationSeparator" w:id="0">
    <w:p w14:paraId="2A28865D" w14:textId="77777777" w:rsidR="009B208E" w:rsidRDefault="009B208E" w:rsidP="008D41DC">
      <w:pPr>
        <w:spacing w:after="0" w:line="240" w:lineRule="auto"/>
      </w:pPr>
      <w:r>
        <w:continuationSeparator/>
      </w:r>
    </w:p>
  </w:footnote>
  <w:footnote w:type="continuationNotice" w:id="1">
    <w:p w14:paraId="7E3ED568" w14:textId="77777777" w:rsidR="009B208E" w:rsidRDefault="009B20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7F5FF" w14:textId="2C45949D" w:rsidR="009B208E" w:rsidRDefault="009B208E" w:rsidP="00C96A1B">
    <w:pPr>
      <w:pStyle w:val="Header"/>
      <w:jc w:val="center"/>
    </w:pPr>
    <w:r>
      <w:t>The focus for this week’s learning is   “</w:t>
    </w:r>
    <w:r w:rsidR="00343660">
      <w:t>Cornwall – the land of legends</w:t>
    </w:r>
    <w:r w:rsidRPr="006464F5">
      <w:rPr>
        <w:b/>
        <w:sz w:val="24"/>
      </w:rPr>
      <w:t>”</w:t>
    </w:r>
  </w:p>
  <w:p w14:paraId="1DB4F228" w14:textId="72BE6495" w:rsidR="009B208E" w:rsidRDefault="009B208E" w:rsidP="00C96A1B">
    <w:pPr>
      <w:pStyle w:val="Head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33F3885F" wp14:editId="20C3668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868A9D4" w14:textId="37EAEA8B" w:rsidR="009B208E" w:rsidRDefault="009B208E" w:rsidP="00C96A1B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What’s All That Commotion In Our oceans?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3F3885F" id="Rectangle 197" o:spid="_x0000_s1026" style="position:absolute;left:0;text-align:left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868A9D4" w14:textId="37EAEA8B" w:rsidR="009B208E" w:rsidRDefault="009B208E" w:rsidP="00C96A1B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What’s All That Commotion In Our oceans?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t>Have fun trying out the learning ideas in the grid. For maths and English, you need to follow the sequence of learning (session 1 – 5) to build skills and knowledge. For enquiry and active, feel free to choose your own sequence</w:t>
    </w:r>
  </w:p>
  <w:p w14:paraId="6BB37D0C" w14:textId="5D8F39CF" w:rsidR="009B208E" w:rsidRDefault="009B208E" w:rsidP="00C96A1B">
    <w:pPr>
      <w:pStyle w:val="Header"/>
      <w:jc w:val="center"/>
    </w:pPr>
    <w:r>
      <w:t xml:space="preserve">Make sure to email me with any questions or problems you have    </w:t>
    </w:r>
    <w:hyperlink r:id="rId1" w:history="1">
      <w:r w:rsidRPr="00CB1841">
        <w:rPr>
          <w:rStyle w:val="Hyperlink"/>
        </w:rPr>
        <w:t>jwills@polperroprimary.co.uk</w:t>
      </w:r>
    </w:hyperlink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F0F7F"/>
    <w:multiLevelType w:val="hybridMultilevel"/>
    <w:tmpl w:val="3FFE5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21AC7"/>
    <w:multiLevelType w:val="hybridMultilevel"/>
    <w:tmpl w:val="DE608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B2FF7"/>
    <w:multiLevelType w:val="hybridMultilevel"/>
    <w:tmpl w:val="1924B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D0485"/>
    <w:multiLevelType w:val="multilevel"/>
    <w:tmpl w:val="193C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CF5688F"/>
    <w:multiLevelType w:val="hybridMultilevel"/>
    <w:tmpl w:val="F0E4DA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C198A"/>
    <w:multiLevelType w:val="hybridMultilevel"/>
    <w:tmpl w:val="09485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0C2E6C"/>
    <w:multiLevelType w:val="hybridMultilevel"/>
    <w:tmpl w:val="26F01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3C10B1"/>
    <w:multiLevelType w:val="hybridMultilevel"/>
    <w:tmpl w:val="F4365C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21BBB"/>
    <w:multiLevelType w:val="hybridMultilevel"/>
    <w:tmpl w:val="1AB625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35408"/>
    <w:multiLevelType w:val="hybridMultilevel"/>
    <w:tmpl w:val="E8FE0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1F68FF"/>
    <w:multiLevelType w:val="hybridMultilevel"/>
    <w:tmpl w:val="7326F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2203B4"/>
    <w:multiLevelType w:val="hybridMultilevel"/>
    <w:tmpl w:val="59E4F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D7612"/>
    <w:multiLevelType w:val="hybridMultilevel"/>
    <w:tmpl w:val="D97C1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A532EB"/>
    <w:multiLevelType w:val="hybridMultilevel"/>
    <w:tmpl w:val="31DA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844B2D"/>
    <w:multiLevelType w:val="multilevel"/>
    <w:tmpl w:val="A9E8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4"/>
  </w:num>
  <w:num w:numId="4">
    <w:abstractNumId w:val="15"/>
  </w:num>
  <w:num w:numId="5">
    <w:abstractNumId w:val="0"/>
  </w:num>
  <w:num w:numId="6">
    <w:abstractNumId w:val="11"/>
  </w:num>
  <w:num w:numId="7">
    <w:abstractNumId w:val="16"/>
  </w:num>
  <w:num w:numId="8">
    <w:abstractNumId w:val="4"/>
  </w:num>
  <w:num w:numId="9">
    <w:abstractNumId w:val="12"/>
  </w:num>
  <w:num w:numId="10">
    <w:abstractNumId w:val="7"/>
  </w:num>
  <w:num w:numId="11">
    <w:abstractNumId w:val="6"/>
  </w:num>
  <w:num w:numId="12">
    <w:abstractNumId w:val="8"/>
  </w:num>
  <w:num w:numId="13">
    <w:abstractNumId w:val="9"/>
  </w:num>
  <w:num w:numId="14">
    <w:abstractNumId w:val="5"/>
  </w:num>
  <w:num w:numId="15">
    <w:abstractNumId w:val="13"/>
  </w:num>
  <w:num w:numId="16">
    <w:abstractNumId w:val="1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24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1DC"/>
    <w:rsid w:val="000132FC"/>
    <w:rsid w:val="00040656"/>
    <w:rsid w:val="00045491"/>
    <w:rsid w:val="00046D4E"/>
    <w:rsid w:val="00051169"/>
    <w:rsid w:val="000611AA"/>
    <w:rsid w:val="00065B7D"/>
    <w:rsid w:val="00067955"/>
    <w:rsid w:val="0007121E"/>
    <w:rsid w:val="00087894"/>
    <w:rsid w:val="00094F88"/>
    <w:rsid w:val="000A6035"/>
    <w:rsid w:val="000B09C3"/>
    <w:rsid w:val="000B2246"/>
    <w:rsid w:val="000C63C0"/>
    <w:rsid w:val="000D4E59"/>
    <w:rsid w:val="000E5F99"/>
    <w:rsid w:val="000F0577"/>
    <w:rsid w:val="000F7F5D"/>
    <w:rsid w:val="00111900"/>
    <w:rsid w:val="00116117"/>
    <w:rsid w:val="00123E28"/>
    <w:rsid w:val="0013741E"/>
    <w:rsid w:val="001409DB"/>
    <w:rsid w:val="0014266D"/>
    <w:rsid w:val="00152059"/>
    <w:rsid w:val="00165EBC"/>
    <w:rsid w:val="00175C10"/>
    <w:rsid w:val="00194BC0"/>
    <w:rsid w:val="001A2B0F"/>
    <w:rsid w:val="001E02DA"/>
    <w:rsid w:val="001E0754"/>
    <w:rsid w:val="001E6BB1"/>
    <w:rsid w:val="00200ED9"/>
    <w:rsid w:val="00201E39"/>
    <w:rsid w:val="0021551C"/>
    <w:rsid w:val="00221447"/>
    <w:rsid w:val="00221A9F"/>
    <w:rsid w:val="00240378"/>
    <w:rsid w:val="002405E5"/>
    <w:rsid w:val="00270206"/>
    <w:rsid w:val="00277E4D"/>
    <w:rsid w:val="0028272C"/>
    <w:rsid w:val="002943A2"/>
    <w:rsid w:val="0029744C"/>
    <w:rsid w:val="002A1703"/>
    <w:rsid w:val="002D3B65"/>
    <w:rsid w:val="002E4924"/>
    <w:rsid w:val="00302434"/>
    <w:rsid w:val="003275F5"/>
    <w:rsid w:val="00330126"/>
    <w:rsid w:val="00333561"/>
    <w:rsid w:val="0033744F"/>
    <w:rsid w:val="00343660"/>
    <w:rsid w:val="00345ED8"/>
    <w:rsid w:val="00395EC5"/>
    <w:rsid w:val="003B2E9E"/>
    <w:rsid w:val="003B38A4"/>
    <w:rsid w:val="003F60DA"/>
    <w:rsid w:val="00405E86"/>
    <w:rsid w:val="00414969"/>
    <w:rsid w:val="00434EF6"/>
    <w:rsid w:val="004366DC"/>
    <w:rsid w:val="004522CE"/>
    <w:rsid w:val="00464D74"/>
    <w:rsid w:val="00466ADE"/>
    <w:rsid w:val="0047522D"/>
    <w:rsid w:val="0047773D"/>
    <w:rsid w:val="00483AD5"/>
    <w:rsid w:val="00491786"/>
    <w:rsid w:val="004B5C46"/>
    <w:rsid w:val="004C44D8"/>
    <w:rsid w:val="004C67BA"/>
    <w:rsid w:val="004D5515"/>
    <w:rsid w:val="004E2821"/>
    <w:rsid w:val="004F1AEC"/>
    <w:rsid w:val="004F7498"/>
    <w:rsid w:val="00510B51"/>
    <w:rsid w:val="0051294B"/>
    <w:rsid w:val="005142E5"/>
    <w:rsid w:val="005220F9"/>
    <w:rsid w:val="00527D95"/>
    <w:rsid w:val="0053596E"/>
    <w:rsid w:val="00537383"/>
    <w:rsid w:val="00545875"/>
    <w:rsid w:val="00546FFD"/>
    <w:rsid w:val="00563F75"/>
    <w:rsid w:val="00565C1F"/>
    <w:rsid w:val="0057704B"/>
    <w:rsid w:val="00577328"/>
    <w:rsid w:val="00590B6E"/>
    <w:rsid w:val="0059464A"/>
    <w:rsid w:val="00597C6D"/>
    <w:rsid w:val="005A1773"/>
    <w:rsid w:val="005B0AFE"/>
    <w:rsid w:val="005B2821"/>
    <w:rsid w:val="005C7988"/>
    <w:rsid w:val="005D03C8"/>
    <w:rsid w:val="005D3249"/>
    <w:rsid w:val="005E4F77"/>
    <w:rsid w:val="005F2B3A"/>
    <w:rsid w:val="006003A7"/>
    <w:rsid w:val="00612473"/>
    <w:rsid w:val="00622CA7"/>
    <w:rsid w:val="00626C7A"/>
    <w:rsid w:val="00633835"/>
    <w:rsid w:val="006464F5"/>
    <w:rsid w:val="00653FBD"/>
    <w:rsid w:val="00665F8B"/>
    <w:rsid w:val="00672AFE"/>
    <w:rsid w:val="00675020"/>
    <w:rsid w:val="00680576"/>
    <w:rsid w:val="006968AD"/>
    <w:rsid w:val="00697156"/>
    <w:rsid w:val="006A0466"/>
    <w:rsid w:val="006A3B55"/>
    <w:rsid w:val="006B1B31"/>
    <w:rsid w:val="006B4E7E"/>
    <w:rsid w:val="006C1BAC"/>
    <w:rsid w:val="006D018B"/>
    <w:rsid w:val="006E3C5D"/>
    <w:rsid w:val="00701CD9"/>
    <w:rsid w:val="007027A3"/>
    <w:rsid w:val="00702A52"/>
    <w:rsid w:val="00704751"/>
    <w:rsid w:val="00711730"/>
    <w:rsid w:val="007127A5"/>
    <w:rsid w:val="00720E2C"/>
    <w:rsid w:val="00721D05"/>
    <w:rsid w:val="00733509"/>
    <w:rsid w:val="00736234"/>
    <w:rsid w:val="00745576"/>
    <w:rsid w:val="00756570"/>
    <w:rsid w:val="007661CE"/>
    <w:rsid w:val="00766872"/>
    <w:rsid w:val="007727DF"/>
    <w:rsid w:val="00772BDB"/>
    <w:rsid w:val="00774D58"/>
    <w:rsid w:val="00775400"/>
    <w:rsid w:val="00784B7B"/>
    <w:rsid w:val="0079435A"/>
    <w:rsid w:val="00795B20"/>
    <w:rsid w:val="007963D5"/>
    <w:rsid w:val="007A2EC0"/>
    <w:rsid w:val="007A6018"/>
    <w:rsid w:val="007C044B"/>
    <w:rsid w:val="007C133A"/>
    <w:rsid w:val="007D5CB7"/>
    <w:rsid w:val="007D722E"/>
    <w:rsid w:val="007F72B2"/>
    <w:rsid w:val="00805788"/>
    <w:rsid w:val="00816931"/>
    <w:rsid w:val="008231DD"/>
    <w:rsid w:val="008271CD"/>
    <w:rsid w:val="008308E3"/>
    <w:rsid w:val="00832DE4"/>
    <w:rsid w:val="00872629"/>
    <w:rsid w:val="00882222"/>
    <w:rsid w:val="008A072E"/>
    <w:rsid w:val="008D41DC"/>
    <w:rsid w:val="008F4DCD"/>
    <w:rsid w:val="008F7486"/>
    <w:rsid w:val="009014F2"/>
    <w:rsid w:val="00902A90"/>
    <w:rsid w:val="00902DFD"/>
    <w:rsid w:val="0090655D"/>
    <w:rsid w:val="00921DDE"/>
    <w:rsid w:val="00923217"/>
    <w:rsid w:val="00926044"/>
    <w:rsid w:val="0093315D"/>
    <w:rsid w:val="00941971"/>
    <w:rsid w:val="00943A62"/>
    <w:rsid w:val="009626C7"/>
    <w:rsid w:val="00962C0A"/>
    <w:rsid w:val="00994B6B"/>
    <w:rsid w:val="009A0446"/>
    <w:rsid w:val="009A0C91"/>
    <w:rsid w:val="009B208E"/>
    <w:rsid w:val="009B433C"/>
    <w:rsid w:val="009D20A4"/>
    <w:rsid w:val="009D45DF"/>
    <w:rsid w:val="00A022A6"/>
    <w:rsid w:val="00A12769"/>
    <w:rsid w:val="00A161C5"/>
    <w:rsid w:val="00A200C1"/>
    <w:rsid w:val="00A26AC9"/>
    <w:rsid w:val="00A30BDC"/>
    <w:rsid w:val="00A41FAC"/>
    <w:rsid w:val="00A45B28"/>
    <w:rsid w:val="00A535FA"/>
    <w:rsid w:val="00A831CB"/>
    <w:rsid w:val="00A86DAF"/>
    <w:rsid w:val="00A96DE1"/>
    <w:rsid w:val="00AA111D"/>
    <w:rsid w:val="00AA2349"/>
    <w:rsid w:val="00AB395A"/>
    <w:rsid w:val="00AB66A6"/>
    <w:rsid w:val="00AC39BD"/>
    <w:rsid w:val="00AC5D1B"/>
    <w:rsid w:val="00AC6BC4"/>
    <w:rsid w:val="00AD58BF"/>
    <w:rsid w:val="00AD71B8"/>
    <w:rsid w:val="00B13430"/>
    <w:rsid w:val="00B27A3F"/>
    <w:rsid w:val="00B32E41"/>
    <w:rsid w:val="00B33439"/>
    <w:rsid w:val="00B6785C"/>
    <w:rsid w:val="00B73553"/>
    <w:rsid w:val="00B8252F"/>
    <w:rsid w:val="00B857C9"/>
    <w:rsid w:val="00BC7274"/>
    <w:rsid w:val="00BE6863"/>
    <w:rsid w:val="00BF31D6"/>
    <w:rsid w:val="00C1343B"/>
    <w:rsid w:val="00C42774"/>
    <w:rsid w:val="00C42CDB"/>
    <w:rsid w:val="00C46DCB"/>
    <w:rsid w:val="00C84DEB"/>
    <w:rsid w:val="00C96A1B"/>
    <w:rsid w:val="00CA2069"/>
    <w:rsid w:val="00CA230A"/>
    <w:rsid w:val="00CA2B54"/>
    <w:rsid w:val="00CA3868"/>
    <w:rsid w:val="00CA75E3"/>
    <w:rsid w:val="00CB04F7"/>
    <w:rsid w:val="00CF3498"/>
    <w:rsid w:val="00D02F21"/>
    <w:rsid w:val="00D03A84"/>
    <w:rsid w:val="00D06E60"/>
    <w:rsid w:val="00D141B1"/>
    <w:rsid w:val="00D16DC7"/>
    <w:rsid w:val="00D33B97"/>
    <w:rsid w:val="00D366C8"/>
    <w:rsid w:val="00D41C9B"/>
    <w:rsid w:val="00D46A7F"/>
    <w:rsid w:val="00D503E2"/>
    <w:rsid w:val="00D512D2"/>
    <w:rsid w:val="00D63DF8"/>
    <w:rsid w:val="00D91A67"/>
    <w:rsid w:val="00DB7998"/>
    <w:rsid w:val="00DD225E"/>
    <w:rsid w:val="00DE1D30"/>
    <w:rsid w:val="00DE34BA"/>
    <w:rsid w:val="00DF0877"/>
    <w:rsid w:val="00DF0CA0"/>
    <w:rsid w:val="00E12EDB"/>
    <w:rsid w:val="00E358C1"/>
    <w:rsid w:val="00E45373"/>
    <w:rsid w:val="00E4714A"/>
    <w:rsid w:val="00E50EE6"/>
    <w:rsid w:val="00E553FC"/>
    <w:rsid w:val="00E91C3B"/>
    <w:rsid w:val="00EB2309"/>
    <w:rsid w:val="00EB312F"/>
    <w:rsid w:val="00EB4AAC"/>
    <w:rsid w:val="00EC78AF"/>
    <w:rsid w:val="00EC7BE9"/>
    <w:rsid w:val="00EE1C24"/>
    <w:rsid w:val="00EE416D"/>
    <w:rsid w:val="00EF5E3D"/>
    <w:rsid w:val="00F04624"/>
    <w:rsid w:val="00F05B00"/>
    <w:rsid w:val="00F0758E"/>
    <w:rsid w:val="00F31E83"/>
    <w:rsid w:val="00F34479"/>
    <w:rsid w:val="00F37C42"/>
    <w:rsid w:val="00F40A9F"/>
    <w:rsid w:val="00F44F0D"/>
    <w:rsid w:val="00F453E2"/>
    <w:rsid w:val="00F61320"/>
    <w:rsid w:val="00F92DF6"/>
    <w:rsid w:val="00FA5CBD"/>
    <w:rsid w:val="00FC0AC4"/>
    <w:rsid w:val="00FC1B7C"/>
    <w:rsid w:val="00FC47CA"/>
    <w:rsid w:val="00FD2AE0"/>
    <w:rsid w:val="00FF4CD4"/>
    <w:rsid w:val="0DA6AB09"/>
    <w:rsid w:val="55A57AD5"/>
    <w:rsid w:val="56AD3D32"/>
    <w:rsid w:val="675E56F9"/>
    <w:rsid w:val="73FC4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."/>
  <w:listSeparator w:val=","/>
  <w14:docId w14:val="3A945E66"/>
  <w15:chartTrackingRefBased/>
  <w15:docId w15:val="{41E8BC0F-8C2C-4DC0-8217-197DDDC90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4089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  <w:div w:id="1037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getepic.com/app/read/61411" TargetMode="External"/><Relationship Id="rId26" Type="http://schemas.openxmlformats.org/officeDocument/2006/relationships/hyperlink" Target="https://whiterosemaths.com/homelearning/year-5/" TargetMode="External"/><Relationship Id="rId39" Type="http://schemas.openxmlformats.org/officeDocument/2006/relationships/hyperlink" Target="https://www.youtube.com/watch?v=byszemY8Pl8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3.jpeg"/><Relationship Id="rId42" Type="http://schemas.openxmlformats.org/officeDocument/2006/relationships/hyperlink" Target="https://www.youthsporttrust.org/pe-home-learning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hiterosemaths.com/homelearning/year-5/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whiterosemaths.com/homelearning/year-5/" TargetMode="External"/><Relationship Id="rId38" Type="http://schemas.openxmlformats.org/officeDocument/2006/relationships/hyperlink" Target="https://nt.global.ssl.fastly.net/documents/50-things-activity-list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www.youtube.com/playlist?list=PLYGRaluWWTojV3An2WEgsQ4qGFy_91jDL" TargetMode="External"/><Relationship Id="rId29" Type="http://schemas.openxmlformats.org/officeDocument/2006/relationships/image" Target="media/image10.png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oltansunready.com/for-families/sun-damage-why-we-need-to-care-about-uva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hyperlink" Target="https://www.youtube.com/watch?v=h_lW2jWQjzM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whiterosemaths.com/homelearning/year-4/" TargetMode="External"/><Relationship Id="rId28" Type="http://schemas.openxmlformats.org/officeDocument/2006/relationships/hyperlink" Target="https://family.gonoodle.com/channels/zumba-kids" TargetMode="External"/><Relationship Id="rId36" Type="http://schemas.openxmlformats.org/officeDocument/2006/relationships/hyperlink" Target="https://www.youtube.com/watch?v=qs6vd5JmMSQ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hiterosemaths.com/homelearning/year-4/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cornwallwildlifetrust.org.uk/wildlife-explorer/birds/crows-and-shrikes/chough" TargetMode="External"/><Relationship Id="rId30" Type="http://schemas.openxmlformats.org/officeDocument/2006/relationships/hyperlink" Target="https://whiterosemaths.com/homelearning/year-4/" TargetMode="External"/><Relationship Id="rId35" Type="http://schemas.openxmlformats.org/officeDocument/2006/relationships/hyperlink" Target="https://www.youtube.com/watch?v=euC5dvtod80" TargetMode="External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jwills@polperroprimar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7FB3D8-7567-400E-B9C7-7F6E848959C0}">
  <ds:schemaRefs>
    <ds:schemaRef ds:uri="http://purl.org/dc/terms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63e132fb-b410-4dc4-9dce-0e7e95ae03fa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e95c479f-5190-4288-92d7-89d2a54f8811"/>
  </ds:schemaRefs>
</ds:datastoreItem>
</file>

<file path=customXml/itemProps4.xml><?xml version="1.0" encoding="utf-8"?>
<ds:datastoreItem xmlns:ds="http://schemas.openxmlformats.org/officeDocument/2006/customXml" ds:itemID="{D4B2A2D7-2BD3-41DA-932F-B67D59575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6</Pages>
  <Words>1139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What’s All That Commotion In Our oceans?</vt:lpstr>
    </vt:vector>
  </TitlesOfParts>
  <Company>Hewlett-Packard</Company>
  <LinksUpToDate>false</LinksUpToDate>
  <CharactersWithSpaces>7621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That Commotion In Our oceans?</dc:title>
  <dc:subject/>
  <dc:creator>Jane Wills (Polperro Primary Academy)</dc:creator>
  <cp:keywords/>
  <dc:description/>
  <cp:lastModifiedBy>Jane Wills (Polperro Primary Academy)</cp:lastModifiedBy>
  <cp:revision>6</cp:revision>
  <cp:lastPrinted>2020-05-15T08:54:00Z</cp:lastPrinted>
  <dcterms:created xsi:type="dcterms:W3CDTF">2020-05-20T16:23:00Z</dcterms:created>
  <dcterms:modified xsi:type="dcterms:W3CDTF">2020-05-29T13:11:00Z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