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AB" w:rsidRDefault="00A743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C5F3D" wp14:editId="57FE62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676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43AB" w:rsidRPr="00A743AB" w:rsidRDefault="00A743AB" w:rsidP="00A743AB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Pr="00A743AB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Sentence openers</w:t>
                            </w:r>
                            <w:r w:rsidR="002A78C5">
                              <w:rPr>
                                <w:b/>
                                <w:color w:val="365F91" w:themeColor="accent1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C5F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" filled="f" stroked="f">
                <v:textbox>
                  <w:txbxContent>
                    <w:p w:rsidR="00A743AB" w:rsidRPr="00A743AB" w:rsidRDefault="00A743AB" w:rsidP="00A743AB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Pr="00A743AB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Sentence openers</w:t>
                      </w:r>
                      <w:r w:rsidR="002A78C5">
                        <w:rPr>
                          <w:b/>
                          <w:color w:val="365F91" w:themeColor="accent1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A743AB" w:rsidRDefault="00A743AB" w:rsidP="00A743AB">
      <w:pPr>
        <w:tabs>
          <w:tab w:val="left" w:pos="960"/>
        </w:tabs>
      </w:pPr>
    </w:p>
    <w:p w:rsidR="00A743AB" w:rsidRDefault="00A743AB" w:rsidP="00A743AB">
      <w:pPr>
        <w:tabs>
          <w:tab w:val="left" w:pos="960"/>
        </w:tabs>
      </w:pPr>
    </w:p>
    <w:p w:rsidR="001B207F" w:rsidRDefault="00A743AB" w:rsidP="00A743AB">
      <w:pPr>
        <w:tabs>
          <w:tab w:val="left" w:pos="96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There are a lot of different ways to open a sentence</w:t>
      </w:r>
      <w:r w:rsidR="00BD33E3">
        <w:rPr>
          <w:sz w:val="28"/>
          <w:szCs w:val="28"/>
        </w:rPr>
        <w:t xml:space="preserve">. </w:t>
      </w:r>
      <w:r>
        <w:rPr>
          <w:sz w:val="28"/>
          <w:szCs w:val="28"/>
        </w:rPr>
        <w:t>You can begin with a pronoun (he/she/it); with a prop</w:t>
      </w:r>
      <w:r w:rsidR="002A78C5">
        <w:rPr>
          <w:sz w:val="28"/>
          <w:szCs w:val="28"/>
        </w:rPr>
        <w:t xml:space="preserve">er noun (Mr Jones); with a verb </w:t>
      </w:r>
      <w:r>
        <w:rPr>
          <w:sz w:val="28"/>
          <w:szCs w:val="28"/>
        </w:rPr>
        <w:t>(running/</w:t>
      </w:r>
      <w:r w:rsidR="002A78C5">
        <w:rPr>
          <w:sz w:val="28"/>
          <w:szCs w:val="28"/>
        </w:rPr>
        <w:t>exhausted); with a</w:t>
      </w:r>
      <w:r>
        <w:rPr>
          <w:sz w:val="28"/>
          <w:szCs w:val="28"/>
        </w:rPr>
        <w:t xml:space="preserve"> phrase (under the bridge</w:t>
      </w:r>
      <w:r w:rsidR="002A78C5">
        <w:rPr>
          <w:sz w:val="28"/>
          <w:szCs w:val="28"/>
        </w:rPr>
        <w:t>,</w:t>
      </w:r>
      <w:r>
        <w:rPr>
          <w:sz w:val="28"/>
          <w:szCs w:val="28"/>
        </w:rPr>
        <w:t>); with an adverb (yesterday/slowly) or even with an adjective (red/big/happy).</w:t>
      </w:r>
    </w:p>
    <w:p w:rsidR="00A743AB" w:rsidRDefault="00163E1D" w:rsidP="00A743AB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Look at the sentences below and try and rearrange them to make them more interesting. You may need to change some words or add some in.</w:t>
      </w:r>
    </w:p>
    <w:p w:rsidR="00875D7F" w:rsidRDefault="00875D7F" w:rsidP="00A743AB">
      <w:pPr>
        <w:tabs>
          <w:tab w:val="left" w:pos="960"/>
        </w:tabs>
        <w:rPr>
          <w:sz w:val="28"/>
          <w:szCs w:val="28"/>
        </w:rPr>
      </w:pPr>
    </w:p>
    <w:p w:rsidR="00875D7F" w:rsidRDefault="00875D7F" w:rsidP="00A743AB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Challenge: Can you rewrite the sentences in more than one way?</w:t>
      </w:r>
    </w:p>
    <w:p w:rsidR="00163E1D" w:rsidRDefault="00163E1D" w:rsidP="00A743AB">
      <w:pPr>
        <w:tabs>
          <w:tab w:val="left" w:pos="960"/>
        </w:tabs>
        <w:rPr>
          <w:sz w:val="28"/>
          <w:szCs w:val="28"/>
        </w:rPr>
      </w:pPr>
    </w:p>
    <w:p w:rsidR="00EC4C6E" w:rsidRPr="002A78C5" w:rsidRDefault="00EC4C6E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3655">
        <w:rPr>
          <w:sz w:val="28"/>
          <w:szCs w:val="28"/>
        </w:rPr>
        <w:t>girl</w:t>
      </w:r>
      <w:r>
        <w:rPr>
          <w:sz w:val="28"/>
          <w:szCs w:val="28"/>
        </w:rPr>
        <w:t xml:space="preserve"> </w:t>
      </w:r>
      <w:r w:rsidR="00BB3655">
        <w:rPr>
          <w:sz w:val="28"/>
          <w:szCs w:val="28"/>
        </w:rPr>
        <w:t>nervously</w:t>
      </w:r>
      <w:r>
        <w:rPr>
          <w:sz w:val="28"/>
          <w:szCs w:val="28"/>
        </w:rPr>
        <w:t xml:space="preserve"> </w:t>
      </w:r>
      <w:r w:rsidR="00BB3655">
        <w:rPr>
          <w:sz w:val="28"/>
          <w:szCs w:val="28"/>
        </w:rPr>
        <w:t>approached the glowing washing machine</w:t>
      </w:r>
      <w:r>
        <w:rPr>
          <w:sz w:val="28"/>
          <w:szCs w:val="28"/>
        </w:rPr>
        <w:t>.</w:t>
      </w:r>
    </w:p>
    <w:p w:rsidR="00EC4C6E" w:rsidRPr="002A78C5" w:rsidRDefault="00EC4C6E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3655">
        <w:rPr>
          <w:sz w:val="28"/>
          <w:szCs w:val="28"/>
        </w:rPr>
        <w:t xml:space="preserve">blue </w:t>
      </w:r>
      <w:r>
        <w:rPr>
          <w:sz w:val="28"/>
          <w:szCs w:val="28"/>
        </w:rPr>
        <w:t xml:space="preserve">light </w:t>
      </w:r>
      <w:r w:rsidR="00BB3655">
        <w:rPr>
          <w:sz w:val="28"/>
          <w:szCs w:val="28"/>
        </w:rPr>
        <w:t>shone</w:t>
      </w:r>
      <w:r>
        <w:rPr>
          <w:sz w:val="28"/>
          <w:szCs w:val="28"/>
        </w:rPr>
        <w:t xml:space="preserve"> through the </w:t>
      </w:r>
      <w:r w:rsidR="00BB3655">
        <w:rPr>
          <w:sz w:val="28"/>
          <w:szCs w:val="28"/>
        </w:rPr>
        <w:t>machine door</w:t>
      </w:r>
      <w:r>
        <w:rPr>
          <w:sz w:val="28"/>
          <w:szCs w:val="28"/>
        </w:rPr>
        <w:t xml:space="preserve"> like liquid gold.</w:t>
      </w:r>
    </w:p>
    <w:p w:rsidR="00EC4C6E" w:rsidRPr="002A78C5" w:rsidRDefault="00EC4C6E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3655">
        <w:rPr>
          <w:sz w:val="28"/>
          <w:szCs w:val="28"/>
        </w:rPr>
        <w:t>girl yawned as she slowly turned the page of her book</w:t>
      </w:r>
      <w:r>
        <w:rPr>
          <w:sz w:val="28"/>
          <w:szCs w:val="28"/>
        </w:rPr>
        <w:t>.</w:t>
      </w:r>
    </w:p>
    <w:p w:rsidR="00EC4C6E" w:rsidRPr="002A78C5" w:rsidRDefault="00EC4C6E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B3655">
        <w:rPr>
          <w:sz w:val="28"/>
          <w:szCs w:val="28"/>
        </w:rPr>
        <w:t>jellyfish darted swiftly past her as she swam through the water</w:t>
      </w:r>
      <w:r>
        <w:rPr>
          <w:sz w:val="28"/>
          <w:szCs w:val="28"/>
        </w:rPr>
        <w:t>.</w:t>
      </w:r>
    </w:p>
    <w:p w:rsidR="00EC4C6E" w:rsidRPr="002A78C5" w:rsidRDefault="00BB3655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The shark glared angrily at the girl as it turned to head towards her</w:t>
      </w:r>
      <w:r w:rsidR="00EC4C6E">
        <w:rPr>
          <w:sz w:val="28"/>
          <w:szCs w:val="28"/>
        </w:rPr>
        <w:t>.</w:t>
      </w:r>
    </w:p>
    <w:p w:rsidR="00EC4C6E" w:rsidRPr="002A78C5" w:rsidRDefault="00BB3655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The girl let out a silent scream as she kicked her legs furiously</w:t>
      </w:r>
      <w:r w:rsidR="00EC4C6E">
        <w:rPr>
          <w:sz w:val="28"/>
          <w:szCs w:val="28"/>
        </w:rPr>
        <w:t>.</w:t>
      </w:r>
    </w:p>
    <w:p w:rsidR="00EC4C6E" w:rsidRPr="002A78C5" w:rsidRDefault="00BB3655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The girl marvelled wondrously at the unusual creatures as she looked around her</w:t>
      </w:r>
      <w:r w:rsidR="00EC4C6E">
        <w:rPr>
          <w:sz w:val="28"/>
          <w:szCs w:val="28"/>
        </w:rPr>
        <w:t>.</w:t>
      </w:r>
    </w:p>
    <w:p w:rsidR="00EC4C6E" w:rsidRPr="002A78C5" w:rsidRDefault="00BB3655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The girl placed her head cautiously inside the machine as she wondered whether to dive inside.</w:t>
      </w:r>
    </w:p>
    <w:p w:rsidR="00EC4C6E" w:rsidRPr="002A78C5" w:rsidRDefault="00BB3655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The girl desperately gasped for breath as she flew out of the portal</w:t>
      </w:r>
      <w:r w:rsidR="00EC4C6E">
        <w:rPr>
          <w:sz w:val="28"/>
          <w:szCs w:val="28"/>
        </w:rPr>
        <w:t>.</w:t>
      </w:r>
    </w:p>
    <w:p w:rsidR="00EC4C6E" w:rsidRDefault="00EC4C6E" w:rsidP="00EC4C6E">
      <w:pPr>
        <w:pStyle w:val="ListParagraph"/>
        <w:numPr>
          <w:ilvl w:val="0"/>
          <w:numId w:val="1"/>
        </w:num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3655">
        <w:rPr>
          <w:sz w:val="28"/>
          <w:szCs w:val="28"/>
        </w:rPr>
        <w:t>The shark chuckled softly as he picked up his jeans from the floor</w:t>
      </w:r>
      <w:r>
        <w:rPr>
          <w:sz w:val="28"/>
          <w:szCs w:val="28"/>
        </w:rPr>
        <w:t>.</w:t>
      </w:r>
    </w:p>
    <w:p w:rsidR="00EC4C6E" w:rsidRDefault="00EC4C6E" w:rsidP="00EC4C6E">
      <w:pPr>
        <w:tabs>
          <w:tab w:val="left" w:pos="960"/>
        </w:tabs>
        <w:rPr>
          <w:sz w:val="28"/>
          <w:szCs w:val="28"/>
        </w:rPr>
      </w:pPr>
    </w:p>
    <w:p w:rsidR="00EC4C6E" w:rsidRDefault="00EC4C6E" w:rsidP="00EC4C6E">
      <w:pPr>
        <w:tabs>
          <w:tab w:val="left" w:pos="960"/>
        </w:tabs>
        <w:rPr>
          <w:sz w:val="28"/>
          <w:szCs w:val="28"/>
        </w:rPr>
      </w:pPr>
    </w:p>
    <w:p w:rsidR="00EC4C6E" w:rsidRPr="00EC4C6E" w:rsidRDefault="00EC4C6E" w:rsidP="00EC4C6E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How does changing the order of the sentence, change the focus? Can you make a sentence more dramatic? Can you create suspense? Can you help the reader to empathise with the character more? Does the word order, change the focus or emphasis of a sentence?</w:t>
      </w:r>
    </w:p>
    <w:sectPr w:rsidR="00EC4C6E" w:rsidRPr="00EC4C6E" w:rsidSect="00A743AB">
      <w:pgSz w:w="11906" w:h="16838"/>
      <w:pgMar w:top="1440" w:right="1440" w:bottom="1440" w:left="1440" w:header="708" w:footer="708" w:gutter="0"/>
      <w:pgBorders w:offsetFrom="page">
        <w:top w:val="weavingBraid" w:sz="24" w:space="24" w:color="365F91" w:themeColor="accent1" w:themeShade="BF"/>
        <w:left w:val="weavingBraid" w:sz="24" w:space="24" w:color="365F91" w:themeColor="accent1" w:themeShade="BF"/>
        <w:bottom w:val="weavingBraid" w:sz="24" w:space="24" w:color="365F91" w:themeColor="accent1" w:themeShade="BF"/>
        <w:right w:val="weavingBrai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57CC"/>
    <w:multiLevelType w:val="hybridMultilevel"/>
    <w:tmpl w:val="48484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AB"/>
    <w:rsid w:val="000D26DF"/>
    <w:rsid w:val="00163E1D"/>
    <w:rsid w:val="002A78C5"/>
    <w:rsid w:val="003E52E1"/>
    <w:rsid w:val="00875D7F"/>
    <w:rsid w:val="008E4489"/>
    <w:rsid w:val="00A743AB"/>
    <w:rsid w:val="00BB3655"/>
    <w:rsid w:val="00BD33E3"/>
    <w:rsid w:val="00E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ADC6"/>
  <w15:docId w15:val="{FB2797DC-AB70-403E-8779-526C46BD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User</cp:lastModifiedBy>
  <cp:revision>3</cp:revision>
  <cp:lastPrinted>2015-11-10T17:11:00Z</cp:lastPrinted>
  <dcterms:created xsi:type="dcterms:W3CDTF">2020-05-14T10:00:00Z</dcterms:created>
  <dcterms:modified xsi:type="dcterms:W3CDTF">2020-05-14T20:45:00Z</dcterms:modified>
</cp:coreProperties>
</file>